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FF06" w14:textId="3BB79E8A" w:rsidR="003C47BB" w:rsidRDefault="00D07DE6"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 xml:space="preserve">  </w:t>
      </w:r>
    </w:p>
    <w:p w14:paraId="471585CA" w14:textId="77777777" w:rsidR="00D07DE6" w:rsidRPr="00214458" w:rsidRDefault="00D07DE6" w:rsidP="00003EA5">
      <w:pPr>
        <w:keepNext/>
        <w:autoSpaceDE w:val="0"/>
        <w:autoSpaceDN w:val="0"/>
        <w:adjustRightInd w:val="0"/>
        <w:spacing w:after="0" w:line="240" w:lineRule="auto"/>
        <w:ind w:left="5670"/>
        <w:jc w:val="center"/>
        <w:outlineLvl w:val="0"/>
        <w:rPr>
          <w:rFonts w:ascii="Times New Roman" w:eastAsia="Times New Roman" w:hAnsi="Times New Roman" w:cs="Times New Roman"/>
          <w:i/>
          <w:sz w:val="21"/>
          <w:szCs w:val="21"/>
          <w:lang w:eastAsia="ru-RU"/>
        </w:rPr>
      </w:pPr>
    </w:p>
    <w:p w14:paraId="000E7588" w14:textId="305CA8A1" w:rsidR="003C47BB" w:rsidRPr="00E16F6B" w:rsidRDefault="005D6DC2" w:rsidP="00003EA5">
      <w:pPr>
        <w:keepNext/>
        <w:autoSpaceDE w:val="0"/>
        <w:autoSpaceDN w:val="0"/>
        <w:adjustRightInd w:val="0"/>
        <w:spacing w:after="0" w:line="240" w:lineRule="auto"/>
        <w:jc w:val="center"/>
        <w:rPr>
          <w:rFonts w:ascii="Times New Roman" w:eastAsia="Calibri" w:hAnsi="Times New Roman" w:cs="Times New Roman"/>
          <w:b/>
        </w:rPr>
      </w:pPr>
      <w:r w:rsidRPr="005A5D4D">
        <w:rPr>
          <w:rFonts w:ascii="Times New Roman" w:eastAsia="Calibri" w:hAnsi="Times New Roman" w:cs="Times New Roman"/>
          <w:b/>
        </w:rPr>
        <w:t xml:space="preserve"> </w:t>
      </w:r>
      <w:r w:rsidR="00F55BFC" w:rsidRPr="00E16F6B">
        <w:rPr>
          <w:rFonts w:ascii="Times New Roman" w:eastAsia="Calibri" w:hAnsi="Times New Roman" w:cs="Times New Roman"/>
          <w:b/>
        </w:rPr>
        <w:t xml:space="preserve">Раздел </w:t>
      </w:r>
      <w:r w:rsidR="00F55BFC" w:rsidRPr="00E16F6B">
        <w:rPr>
          <w:rFonts w:ascii="Times New Roman" w:eastAsia="Calibri" w:hAnsi="Times New Roman" w:cs="Times New Roman"/>
          <w:b/>
          <w:lang w:val="en-US"/>
        </w:rPr>
        <w:t>I</w:t>
      </w:r>
      <w:r w:rsidR="00F55BFC" w:rsidRPr="00E16F6B">
        <w:rPr>
          <w:rFonts w:ascii="Times New Roman" w:eastAsia="Calibri" w:hAnsi="Times New Roman" w:cs="Times New Roman"/>
          <w:b/>
        </w:rPr>
        <w:t xml:space="preserve">     </w:t>
      </w:r>
      <w:r w:rsidR="00E4469E" w:rsidRPr="00E16F6B">
        <w:rPr>
          <w:rFonts w:ascii="Times New Roman" w:eastAsia="Calibri" w:hAnsi="Times New Roman" w:cs="Times New Roman"/>
          <w:b/>
        </w:rPr>
        <w:t>ИЗВ</w:t>
      </w:r>
      <w:r w:rsidR="00E30F94" w:rsidRPr="00E16F6B">
        <w:rPr>
          <w:rFonts w:ascii="Times New Roman" w:eastAsia="Calibri" w:hAnsi="Times New Roman" w:cs="Times New Roman"/>
          <w:b/>
        </w:rPr>
        <w:t>ЕЩЕНИ</w:t>
      </w:r>
      <w:r w:rsidR="004A6FBC" w:rsidRPr="00E16F6B">
        <w:rPr>
          <w:rFonts w:ascii="Times New Roman" w:eastAsia="Calibri" w:hAnsi="Times New Roman" w:cs="Times New Roman"/>
          <w:b/>
        </w:rPr>
        <w:t>Е</w:t>
      </w:r>
      <w:r w:rsidR="00E30F94" w:rsidRPr="00E16F6B">
        <w:rPr>
          <w:rFonts w:ascii="Times New Roman" w:eastAsia="Calibri" w:hAnsi="Times New Roman" w:cs="Times New Roman"/>
          <w:b/>
        </w:rPr>
        <w:t xml:space="preserve"> ОБ ОСУЩЕСТВЛЕНИИ ЗАКУПКИ</w:t>
      </w:r>
    </w:p>
    <w:p w14:paraId="147C57E6" w14:textId="77777777" w:rsidR="00E30F94" w:rsidRPr="00E16F6B" w:rsidRDefault="00E30F94" w:rsidP="00003EA5">
      <w:pPr>
        <w:keepNext/>
        <w:autoSpaceDE w:val="0"/>
        <w:autoSpaceDN w:val="0"/>
        <w:adjustRightInd w:val="0"/>
        <w:spacing w:after="0" w:line="240" w:lineRule="auto"/>
        <w:jc w:val="center"/>
        <w:rPr>
          <w:rFonts w:ascii="Times New Roman" w:eastAsia="Calibri" w:hAnsi="Times New Roman" w:cs="Times New Roman"/>
          <w:b/>
          <w:caps/>
          <w:sz w:val="21"/>
          <w:szCs w:val="21"/>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550"/>
      </w:tblGrid>
      <w:tr w:rsidR="00AA543A" w:rsidRPr="00E16F6B" w14:paraId="396D85EF" w14:textId="77777777" w:rsidTr="00190E7F">
        <w:trPr>
          <w:trHeight w:val="2232"/>
        </w:trPr>
        <w:tc>
          <w:tcPr>
            <w:tcW w:w="710" w:type="dxa"/>
            <w:tcBorders>
              <w:top w:val="single" w:sz="4" w:space="0" w:color="auto"/>
              <w:left w:val="single" w:sz="4" w:space="0" w:color="auto"/>
              <w:bottom w:val="single" w:sz="4" w:space="0" w:color="auto"/>
              <w:right w:val="single" w:sz="4" w:space="0" w:color="auto"/>
            </w:tcBorders>
          </w:tcPr>
          <w:p w14:paraId="45BF88B2" w14:textId="77777777" w:rsidR="00AA543A" w:rsidRPr="00E16F6B" w:rsidRDefault="00AA543A"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w:t>
            </w:r>
          </w:p>
        </w:tc>
        <w:tc>
          <w:tcPr>
            <w:tcW w:w="3118" w:type="dxa"/>
            <w:tcBorders>
              <w:top w:val="single" w:sz="4" w:space="0" w:color="auto"/>
              <w:left w:val="single" w:sz="4" w:space="0" w:color="auto"/>
              <w:bottom w:val="single" w:sz="4" w:space="0" w:color="auto"/>
              <w:right w:val="single" w:sz="4" w:space="0" w:color="auto"/>
            </w:tcBorders>
          </w:tcPr>
          <w:p w14:paraId="5FEBE789" w14:textId="77777777" w:rsidR="00AA543A" w:rsidRPr="00E16F6B" w:rsidRDefault="00AA543A" w:rsidP="00003EA5">
            <w:pPr>
              <w:spacing w:after="0" w:line="240" w:lineRule="auto"/>
              <w:jc w:val="center"/>
              <w:rPr>
                <w:rFonts w:ascii="Times New Roman" w:hAnsi="Times New Roman" w:cs="Times New Roman"/>
                <w:b/>
                <w:lang w:eastAsia="ru-RU"/>
              </w:rPr>
            </w:pPr>
            <w:r w:rsidRPr="00E16F6B">
              <w:rPr>
                <w:rFonts w:ascii="Times New Roman" w:hAnsi="Times New Roman" w:cs="Times New Roman"/>
                <w:b/>
                <w:lang w:eastAsia="ru-RU"/>
              </w:rPr>
              <w:t>Информация о заказчике</w:t>
            </w:r>
          </w:p>
        </w:tc>
        <w:tc>
          <w:tcPr>
            <w:tcW w:w="6550" w:type="dxa"/>
            <w:tcBorders>
              <w:top w:val="single" w:sz="4" w:space="0" w:color="auto"/>
              <w:left w:val="single" w:sz="4" w:space="0" w:color="auto"/>
              <w:bottom w:val="single" w:sz="4" w:space="0" w:color="auto"/>
              <w:right w:val="single" w:sz="4" w:space="0" w:color="auto"/>
            </w:tcBorders>
          </w:tcPr>
          <w:p w14:paraId="1B013CAD" w14:textId="77777777" w:rsidR="00407D30" w:rsidRPr="00E16F6B" w:rsidRDefault="00407D30" w:rsidP="00407D30">
            <w:pPr>
              <w:spacing w:after="0" w:line="240" w:lineRule="auto"/>
              <w:ind w:left="20"/>
              <w:jc w:val="both"/>
              <w:rPr>
                <w:rFonts w:ascii="Times New Roman" w:eastAsia="Calibri" w:hAnsi="Times New Roman" w:cs="Times New Roman"/>
                <w:b/>
              </w:rPr>
            </w:pPr>
            <w:r w:rsidRPr="00E16F6B">
              <w:rPr>
                <w:rFonts w:ascii="Times New Roman" w:eastAsia="Calibri" w:hAnsi="Times New Roman" w:cs="Times New Roman"/>
                <w:b/>
              </w:rPr>
              <w:t xml:space="preserve">Наименование Заказчика: </w:t>
            </w:r>
          </w:p>
          <w:p w14:paraId="1981874D"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 xml:space="preserve">Государственное бюджетное образовательное учреждение высшего образования «Нижегородский государственный инженерно-экономический университет» (ГБОУ ВО НГИЭУ, Княгининский университет) </w:t>
            </w:r>
          </w:p>
          <w:p w14:paraId="19304F45"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Место нахождения (почтовый адрес): 606340, Нижегородская обл., г. Княгинино, ул. Октябрьская, дом 22а</w:t>
            </w:r>
          </w:p>
          <w:p w14:paraId="6D5DC9AE" w14:textId="77777777" w:rsidR="00407D30" w:rsidRPr="00E16F6B" w:rsidRDefault="00407D30" w:rsidP="00407D30">
            <w:pPr>
              <w:spacing w:after="0" w:line="240" w:lineRule="auto"/>
              <w:ind w:left="20"/>
              <w:jc w:val="both"/>
              <w:rPr>
                <w:rFonts w:ascii="Times New Roman" w:eastAsia="Calibri" w:hAnsi="Times New Roman" w:cs="Times New Roman"/>
              </w:rPr>
            </w:pPr>
            <w:r w:rsidRPr="00E16F6B">
              <w:rPr>
                <w:rFonts w:ascii="Times New Roman" w:eastAsia="Calibri" w:hAnsi="Times New Roman" w:cs="Times New Roman"/>
              </w:rPr>
              <w:t xml:space="preserve">Адрес официального сайта Заказчика: </w:t>
            </w:r>
            <w:hyperlink r:id="rId6" w:history="1">
              <w:r w:rsidRPr="00E16F6B">
                <w:rPr>
                  <w:rFonts w:ascii="Times New Roman" w:eastAsia="Calibri" w:hAnsi="Times New Roman" w:cs="Times New Roman"/>
                  <w:color w:val="0000FF"/>
                  <w:u w:val="single"/>
                </w:rPr>
                <w:t>https://ngieu.ru/</w:t>
              </w:r>
            </w:hyperlink>
            <w:r w:rsidRPr="00E16F6B">
              <w:rPr>
                <w:rFonts w:ascii="Times New Roman" w:eastAsia="Calibri" w:hAnsi="Times New Roman" w:cs="Times New Roman"/>
              </w:rPr>
              <w:t xml:space="preserve"> </w:t>
            </w:r>
          </w:p>
          <w:p w14:paraId="51C743F4" w14:textId="77777777" w:rsidR="00407D30" w:rsidRPr="00E16F6B" w:rsidRDefault="00407D30" w:rsidP="00407D30">
            <w:pPr>
              <w:spacing w:after="0" w:line="240" w:lineRule="auto"/>
              <w:ind w:left="20"/>
              <w:jc w:val="both"/>
              <w:rPr>
                <w:rFonts w:ascii="Times New Roman" w:eastAsia="Calibri" w:hAnsi="Times New Roman" w:cs="Times New Roman"/>
                <w:color w:val="0000FF"/>
                <w:u w:val="single"/>
              </w:rPr>
            </w:pPr>
            <w:r w:rsidRPr="00E16F6B">
              <w:rPr>
                <w:rFonts w:ascii="Times New Roman" w:eastAsia="Calibri" w:hAnsi="Times New Roman" w:cs="Times New Roman"/>
              </w:rPr>
              <w:t xml:space="preserve">Адрес электронной почты: </w:t>
            </w:r>
            <w:hyperlink r:id="rId7" w:history="1">
              <w:r w:rsidRPr="00E16F6B">
                <w:rPr>
                  <w:rFonts w:ascii="Times New Roman" w:eastAsia="Calibri" w:hAnsi="Times New Roman" w:cs="Times New Roman"/>
                  <w:color w:val="0000FF"/>
                  <w:u w:val="single"/>
                  <w:lang w:val="en-US"/>
                </w:rPr>
                <w:t>buh</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iptd</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mail</w:t>
              </w:r>
              <w:r w:rsidRPr="00E16F6B">
                <w:rPr>
                  <w:rFonts w:ascii="Times New Roman" w:eastAsia="Calibri" w:hAnsi="Times New Roman" w:cs="Times New Roman"/>
                  <w:color w:val="0000FF"/>
                  <w:u w:val="single"/>
                </w:rPr>
                <w:t>.</w:t>
              </w:r>
              <w:r w:rsidRPr="00E16F6B">
                <w:rPr>
                  <w:rFonts w:ascii="Times New Roman" w:eastAsia="Calibri" w:hAnsi="Times New Roman" w:cs="Times New Roman"/>
                  <w:color w:val="0000FF"/>
                  <w:u w:val="single"/>
                  <w:lang w:val="en-US"/>
                </w:rPr>
                <w:t>ru</w:t>
              </w:r>
            </w:hyperlink>
          </w:p>
          <w:p w14:paraId="105C2113" w14:textId="51148A59" w:rsidR="00AA543A" w:rsidRPr="00E16F6B" w:rsidRDefault="00F55BFC" w:rsidP="002B7063">
            <w:pPr>
              <w:spacing w:after="0" w:line="240" w:lineRule="auto"/>
              <w:ind w:left="20"/>
              <w:jc w:val="both"/>
              <w:rPr>
                <w:rFonts w:ascii="Times New Roman" w:hAnsi="Times New Roman" w:cs="Times New Roman"/>
                <w:color w:val="000080"/>
              </w:rPr>
            </w:pPr>
            <w:r w:rsidRPr="00E16F6B">
              <w:rPr>
                <w:rFonts w:ascii="Times New Roman" w:eastAsia="Calibri" w:hAnsi="Times New Roman" w:cs="Times New Roman"/>
              </w:rPr>
              <w:t>Ответственное должностное</w:t>
            </w:r>
            <w:r w:rsidR="00407D30" w:rsidRPr="00E16F6B">
              <w:rPr>
                <w:rFonts w:ascii="Times New Roman" w:eastAsia="Calibri" w:hAnsi="Times New Roman" w:cs="Times New Roman"/>
              </w:rPr>
              <w:t xml:space="preserve"> лицо: </w:t>
            </w:r>
            <w:r w:rsidR="002B7063">
              <w:rPr>
                <w:rFonts w:ascii="Times New Roman" w:eastAsia="Calibri" w:hAnsi="Times New Roman" w:cs="Times New Roman"/>
              </w:rPr>
              <w:t>Заместитель директора по ОЭД</w:t>
            </w:r>
            <w:r w:rsidR="00407D30" w:rsidRPr="00E16F6B">
              <w:rPr>
                <w:rFonts w:ascii="Times New Roman" w:eastAsia="Calibri" w:hAnsi="Times New Roman" w:cs="Times New Roman"/>
              </w:rPr>
              <w:t xml:space="preserve"> Института пищевых технологий и дизайна – филиала ГБОУ ВО НГИЭУ </w:t>
            </w:r>
            <w:r w:rsidR="002B7063">
              <w:rPr>
                <w:rFonts w:ascii="Times New Roman" w:eastAsia="Calibri" w:hAnsi="Times New Roman" w:cs="Times New Roman"/>
              </w:rPr>
              <w:t>Маримакова Ольга Юрьевна</w:t>
            </w:r>
            <w:r w:rsidR="00407D30" w:rsidRPr="00E16F6B">
              <w:rPr>
                <w:rFonts w:ascii="Times New Roman" w:eastAsia="Calibri" w:hAnsi="Times New Roman" w:cs="Times New Roman"/>
              </w:rPr>
              <w:t xml:space="preserve">, номер контактного телефона: 8(831) 282-30-66 доб. </w:t>
            </w:r>
            <w:r w:rsidR="002B7063">
              <w:rPr>
                <w:rFonts w:ascii="Times New Roman" w:eastAsia="Calibri" w:hAnsi="Times New Roman" w:cs="Times New Roman"/>
              </w:rPr>
              <w:t>602</w:t>
            </w:r>
          </w:p>
        </w:tc>
      </w:tr>
      <w:tr w:rsidR="00211DCE" w:rsidRPr="00E16F6B" w14:paraId="58C0CAEA" w14:textId="77777777" w:rsidTr="00190E7F">
        <w:tc>
          <w:tcPr>
            <w:tcW w:w="710" w:type="dxa"/>
            <w:tcBorders>
              <w:top w:val="single" w:sz="4" w:space="0" w:color="auto"/>
              <w:left w:val="single" w:sz="4" w:space="0" w:color="auto"/>
              <w:bottom w:val="single" w:sz="4" w:space="0" w:color="auto"/>
              <w:right w:val="single" w:sz="4" w:space="0" w:color="auto"/>
            </w:tcBorders>
          </w:tcPr>
          <w:p w14:paraId="39B7E5DC" w14:textId="77777777" w:rsidR="00211DCE"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w:t>
            </w:r>
          </w:p>
        </w:tc>
        <w:tc>
          <w:tcPr>
            <w:tcW w:w="3118" w:type="dxa"/>
            <w:tcBorders>
              <w:top w:val="single" w:sz="4" w:space="0" w:color="auto"/>
              <w:left w:val="single" w:sz="4" w:space="0" w:color="auto"/>
              <w:bottom w:val="single" w:sz="4" w:space="0" w:color="auto"/>
              <w:right w:val="single" w:sz="4" w:space="0" w:color="auto"/>
            </w:tcBorders>
          </w:tcPr>
          <w:p w14:paraId="5EFA0010" w14:textId="77777777" w:rsidR="00211DCE"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Идентификационный код закупки</w:t>
            </w:r>
          </w:p>
        </w:tc>
        <w:tc>
          <w:tcPr>
            <w:tcW w:w="6550" w:type="dxa"/>
            <w:tcBorders>
              <w:top w:val="single" w:sz="4" w:space="0" w:color="auto"/>
              <w:left w:val="single" w:sz="4" w:space="0" w:color="auto"/>
              <w:bottom w:val="single" w:sz="4" w:space="0" w:color="auto"/>
              <w:right w:val="single" w:sz="4" w:space="0" w:color="auto"/>
            </w:tcBorders>
          </w:tcPr>
          <w:p w14:paraId="37E1492B" w14:textId="67E560F5" w:rsidR="00211DCE" w:rsidRPr="00E16F6B" w:rsidRDefault="004A1195" w:rsidP="00ED6E6C">
            <w:pPr>
              <w:shd w:val="clear" w:color="auto" w:fill="FFFFFF"/>
              <w:autoSpaceDE w:val="0"/>
              <w:autoSpaceDN w:val="0"/>
              <w:adjustRightInd w:val="0"/>
              <w:spacing w:after="0" w:line="240" w:lineRule="auto"/>
              <w:jc w:val="both"/>
              <w:rPr>
                <w:rFonts w:ascii="Times New Roman" w:eastAsia="Calibri" w:hAnsi="Times New Roman" w:cs="Times New Roman"/>
                <w:color w:val="000080"/>
                <w:lang w:eastAsia="ru-RU"/>
              </w:rPr>
            </w:pPr>
            <w:r w:rsidRPr="004A1195">
              <w:rPr>
                <w:rFonts w:ascii="Times New Roman" w:eastAsia="Calibri" w:hAnsi="Times New Roman" w:cs="Times New Roman"/>
                <w:lang w:eastAsia="ru-RU"/>
              </w:rPr>
              <w:t>242521700372952170100100440014322244</w:t>
            </w:r>
          </w:p>
        </w:tc>
      </w:tr>
      <w:tr w:rsidR="003C47BB" w:rsidRPr="00E16F6B" w14:paraId="44A2088B" w14:textId="77777777" w:rsidTr="00190E7F">
        <w:tc>
          <w:tcPr>
            <w:tcW w:w="710" w:type="dxa"/>
            <w:tcBorders>
              <w:top w:val="single" w:sz="4" w:space="0" w:color="auto"/>
              <w:left w:val="single" w:sz="4" w:space="0" w:color="auto"/>
              <w:bottom w:val="single" w:sz="4" w:space="0" w:color="auto"/>
              <w:right w:val="single" w:sz="4" w:space="0" w:color="auto"/>
            </w:tcBorders>
          </w:tcPr>
          <w:p w14:paraId="77355A1B" w14:textId="77777777" w:rsidR="003C47BB"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3</w:t>
            </w:r>
            <w:r w:rsidR="003C47BB" w:rsidRPr="00E16F6B">
              <w:rPr>
                <w:rFonts w:ascii="Times New Roman" w:eastAsia="Times New Roman" w:hAnsi="Times New Roman" w:cs="Times New Roman"/>
                <w:b/>
                <w:lang w:eastAsia="ru-RU"/>
              </w:rPr>
              <w:t>.</w:t>
            </w:r>
          </w:p>
        </w:tc>
        <w:tc>
          <w:tcPr>
            <w:tcW w:w="3118" w:type="dxa"/>
            <w:tcBorders>
              <w:top w:val="single" w:sz="4" w:space="0" w:color="auto"/>
              <w:left w:val="single" w:sz="4" w:space="0" w:color="auto"/>
              <w:bottom w:val="single" w:sz="4" w:space="0" w:color="auto"/>
              <w:right w:val="single" w:sz="4" w:space="0" w:color="auto"/>
            </w:tcBorders>
          </w:tcPr>
          <w:p w14:paraId="54CEBB9D" w14:textId="77777777" w:rsidR="003C47BB" w:rsidRPr="00E16F6B" w:rsidRDefault="003C47BB"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Способ определения поставщика (подрядчика, исполнителя)</w:t>
            </w:r>
          </w:p>
        </w:tc>
        <w:tc>
          <w:tcPr>
            <w:tcW w:w="6550" w:type="dxa"/>
            <w:tcBorders>
              <w:top w:val="single" w:sz="4" w:space="0" w:color="auto"/>
              <w:left w:val="single" w:sz="4" w:space="0" w:color="auto"/>
              <w:bottom w:val="single" w:sz="4" w:space="0" w:color="auto"/>
              <w:right w:val="single" w:sz="4" w:space="0" w:color="auto"/>
            </w:tcBorders>
          </w:tcPr>
          <w:p w14:paraId="47DEAD10" w14:textId="7838FF0F" w:rsidR="003C47BB" w:rsidRPr="00E16F6B" w:rsidRDefault="0040647B" w:rsidP="00003EA5">
            <w:pPr>
              <w:shd w:val="clear" w:color="auto" w:fill="FFFFFF"/>
              <w:autoSpaceDE w:val="0"/>
              <w:autoSpaceDN w:val="0"/>
              <w:adjustRightInd w:val="0"/>
              <w:spacing w:after="0" w:line="240" w:lineRule="auto"/>
              <w:jc w:val="both"/>
              <w:rPr>
                <w:rFonts w:ascii="Times New Roman" w:hAnsi="Times New Roman" w:cs="Times New Roman"/>
                <w:color w:val="000080"/>
              </w:rPr>
            </w:pPr>
            <w:r w:rsidRPr="00E16F6B">
              <w:rPr>
                <w:rFonts w:ascii="Times New Roman" w:hAnsi="Times New Roman" w:cs="Times New Roman"/>
                <w:color w:val="000000" w:themeColor="text1"/>
              </w:rPr>
              <w:t xml:space="preserve">открытый </w:t>
            </w:r>
            <w:r w:rsidR="003C47BB" w:rsidRPr="00E16F6B">
              <w:rPr>
                <w:rFonts w:ascii="Times New Roman" w:hAnsi="Times New Roman" w:cs="Times New Roman"/>
                <w:color w:val="000000" w:themeColor="text1"/>
              </w:rPr>
              <w:t>аукцион в электронной форме</w:t>
            </w:r>
            <w:r w:rsidR="0084215B" w:rsidRPr="00E16F6B">
              <w:rPr>
                <w:rFonts w:ascii="Times New Roman" w:hAnsi="Times New Roman" w:cs="Times New Roman"/>
                <w:color w:val="000000" w:themeColor="text1"/>
              </w:rPr>
              <w:t xml:space="preserve"> (далее также – аукцион)</w:t>
            </w:r>
          </w:p>
        </w:tc>
      </w:tr>
      <w:tr w:rsidR="003C47BB" w:rsidRPr="00E16F6B" w14:paraId="5FE0BFC7" w14:textId="77777777" w:rsidTr="00190E7F">
        <w:tc>
          <w:tcPr>
            <w:tcW w:w="710" w:type="dxa"/>
            <w:tcBorders>
              <w:top w:val="single" w:sz="4" w:space="0" w:color="auto"/>
              <w:left w:val="single" w:sz="4" w:space="0" w:color="auto"/>
              <w:bottom w:val="single" w:sz="4" w:space="0" w:color="auto"/>
              <w:right w:val="single" w:sz="4" w:space="0" w:color="auto"/>
            </w:tcBorders>
          </w:tcPr>
          <w:p w14:paraId="172E8C26" w14:textId="77777777" w:rsidR="003C47BB" w:rsidRPr="00E16F6B" w:rsidRDefault="00211DCE"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4</w:t>
            </w:r>
            <w:r w:rsidR="003C47BB" w:rsidRPr="00E16F6B">
              <w:rPr>
                <w:rFonts w:ascii="Times New Roman" w:eastAsia="Times New Roman" w:hAnsi="Times New Roman" w:cs="Times New Roman"/>
                <w:b/>
                <w:lang w:eastAsia="ru-RU"/>
              </w:rPr>
              <w:t>.</w:t>
            </w:r>
          </w:p>
        </w:tc>
        <w:tc>
          <w:tcPr>
            <w:tcW w:w="3118" w:type="dxa"/>
            <w:tcBorders>
              <w:top w:val="single" w:sz="4" w:space="0" w:color="auto"/>
              <w:left w:val="single" w:sz="4" w:space="0" w:color="auto"/>
              <w:bottom w:val="single" w:sz="4" w:space="0" w:color="auto"/>
              <w:right w:val="single" w:sz="4" w:space="0" w:color="auto"/>
            </w:tcBorders>
          </w:tcPr>
          <w:p w14:paraId="6FC34480" w14:textId="516F9A02" w:rsidR="003C47BB" w:rsidRPr="00E16F6B" w:rsidRDefault="003C47BB" w:rsidP="00003EA5">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Наименование объекта закупки</w:t>
            </w:r>
            <w:r w:rsidR="00E553C9" w:rsidRPr="00E16F6B">
              <w:rPr>
                <w:rFonts w:ascii="Times New Roman" w:eastAsia="Times New Roman" w:hAnsi="Times New Roman" w:cs="Times New Roman"/>
                <w:b/>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3127D345" w14:textId="55B0D961" w:rsidR="003C47BB" w:rsidRPr="00E16F6B" w:rsidRDefault="00F46524" w:rsidP="002C30F6">
            <w:pPr>
              <w:shd w:val="clear" w:color="auto" w:fill="FFFFFF"/>
              <w:autoSpaceDE w:val="0"/>
              <w:autoSpaceDN w:val="0"/>
              <w:adjustRightInd w:val="0"/>
              <w:spacing w:after="0" w:line="240" w:lineRule="auto"/>
              <w:jc w:val="both"/>
              <w:rPr>
                <w:rFonts w:ascii="Times New Roman" w:hAnsi="Times New Roman" w:cs="Times New Roman"/>
                <w:color w:val="000080"/>
              </w:rPr>
            </w:pPr>
            <w:r w:rsidRPr="00E16F6B">
              <w:rPr>
                <w:rFonts w:ascii="Times New Roman" w:hAnsi="Times New Roman" w:cs="Times New Roman"/>
              </w:rPr>
              <w:t>Проведение</w:t>
            </w:r>
            <w:r w:rsidR="005D190A" w:rsidRPr="00E16F6B">
              <w:rPr>
                <w:rFonts w:ascii="Times New Roman" w:hAnsi="Times New Roman" w:cs="Times New Roman"/>
              </w:rPr>
              <w:t xml:space="preserve"> текущего ремонта систем отопления </w:t>
            </w:r>
            <w:r w:rsidR="002C30F6">
              <w:rPr>
                <w:rFonts w:ascii="Times New Roman" w:hAnsi="Times New Roman" w:cs="Times New Roman"/>
              </w:rPr>
              <w:t>в ИПТД</w:t>
            </w:r>
            <w:r w:rsidR="00407D30" w:rsidRPr="00E16F6B">
              <w:rPr>
                <w:rFonts w:ascii="Times New Roman" w:hAnsi="Times New Roman" w:cs="Times New Roman"/>
              </w:rPr>
              <w:t xml:space="preserve"> - филиал</w:t>
            </w:r>
            <w:r w:rsidR="002C30F6">
              <w:rPr>
                <w:rFonts w:ascii="Times New Roman" w:hAnsi="Times New Roman" w:cs="Times New Roman"/>
              </w:rPr>
              <w:t>е</w:t>
            </w:r>
            <w:r w:rsidR="008B4093">
              <w:rPr>
                <w:rFonts w:ascii="Times New Roman" w:hAnsi="Times New Roman" w:cs="Times New Roman"/>
              </w:rPr>
              <w:t xml:space="preserve"> ГБОУ ВО </w:t>
            </w:r>
            <w:r w:rsidR="004A1195">
              <w:rPr>
                <w:rFonts w:ascii="Times New Roman" w:hAnsi="Times New Roman" w:cs="Times New Roman"/>
              </w:rPr>
              <w:t xml:space="preserve">НГИЭУ </w:t>
            </w:r>
            <w:r w:rsidR="004A1195" w:rsidRPr="00E16F6B">
              <w:rPr>
                <w:rFonts w:ascii="Times New Roman" w:hAnsi="Times New Roman" w:cs="Times New Roman"/>
              </w:rPr>
              <w:t>по</w:t>
            </w:r>
            <w:r w:rsidRPr="00E16F6B">
              <w:rPr>
                <w:rFonts w:ascii="Times New Roman" w:hAnsi="Times New Roman" w:cs="Times New Roman"/>
              </w:rPr>
              <w:t xml:space="preserve"> адресу г. Нижний Новгород, ул. Спутника, 24</w:t>
            </w:r>
            <w:r w:rsidR="00F55BFC" w:rsidRPr="00E16F6B">
              <w:rPr>
                <w:rFonts w:ascii="Times New Roman" w:hAnsi="Times New Roman" w:cs="Times New Roman"/>
              </w:rPr>
              <w:t>а</w:t>
            </w:r>
          </w:p>
        </w:tc>
      </w:tr>
      <w:tr w:rsidR="0010708D" w:rsidRPr="00E16F6B" w14:paraId="29689C00" w14:textId="77777777" w:rsidTr="00190E7F">
        <w:trPr>
          <w:trHeight w:val="964"/>
        </w:trPr>
        <w:tc>
          <w:tcPr>
            <w:tcW w:w="710" w:type="dxa"/>
            <w:tcBorders>
              <w:top w:val="single" w:sz="4" w:space="0" w:color="auto"/>
              <w:left w:val="single" w:sz="4" w:space="0" w:color="auto"/>
              <w:bottom w:val="single" w:sz="4" w:space="0" w:color="auto"/>
              <w:right w:val="single" w:sz="4" w:space="0" w:color="auto"/>
            </w:tcBorders>
          </w:tcPr>
          <w:p w14:paraId="6CEA5084" w14:textId="13DE3C09" w:rsidR="0010708D" w:rsidRPr="00E16F6B" w:rsidRDefault="0010708D"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eastAsia="Times New Roman" w:hAnsi="Times New Roman" w:cs="Times New Roman"/>
                <w:b/>
                <w:color w:val="000080"/>
                <w:lang w:eastAsia="ru-RU"/>
              </w:rPr>
              <w:t>4.1.</w:t>
            </w:r>
          </w:p>
        </w:tc>
        <w:tc>
          <w:tcPr>
            <w:tcW w:w="3118" w:type="dxa"/>
            <w:tcBorders>
              <w:top w:val="single" w:sz="4" w:space="0" w:color="auto"/>
              <w:left w:val="single" w:sz="4" w:space="0" w:color="auto"/>
              <w:bottom w:val="single" w:sz="4" w:space="0" w:color="auto"/>
              <w:right w:val="single" w:sz="4" w:space="0" w:color="auto"/>
            </w:tcBorders>
          </w:tcPr>
          <w:p w14:paraId="741FC51F" w14:textId="2E765560" w:rsidR="0010708D" w:rsidRPr="00E16F6B" w:rsidRDefault="0010708D"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hAnsi="Times New Roman" w:cs="Times New Roman"/>
                <w:b/>
              </w:rPr>
              <w:t xml:space="preserve">Адрес в информационно-телекоммуникационной сети «Интернет» электронной площадки </w:t>
            </w:r>
          </w:p>
        </w:tc>
        <w:tc>
          <w:tcPr>
            <w:tcW w:w="6550" w:type="dxa"/>
            <w:tcBorders>
              <w:top w:val="single" w:sz="4" w:space="0" w:color="auto"/>
              <w:left w:val="single" w:sz="4" w:space="0" w:color="auto"/>
              <w:bottom w:val="single" w:sz="4" w:space="0" w:color="auto"/>
              <w:right w:val="single" w:sz="4" w:space="0" w:color="auto"/>
            </w:tcBorders>
          </w:tcPr>
          <w:p w14:paraId="2A11EDCA" w14:textId="77777777" w:rsidR="0010708D" w:rsidRPr="00E16F6B" w:rsidRDefault="0010708D" w:rsidP="0010708D">
            <w:pPr>
              <w:pStyle w:val="a"/>
              <w:numPr>
                <w:ilvl w:val="0"/>
                <w:numId w:val="0"/>
              </w:numPr>
              <w:shd w:val="clear" w:color="auto" w:fill="FFFFFF"/>
              <w:spacing w:after="0"/>
              <w:rPr>
                <w:sz w:val="22"/>
                <w:szCs w:val="22"/>
                <w:lang w:eastAsia="ru-RU"/>
              </w:rPr>
            </w:pPr>
            <w:r w:rsidRPr="00E16F6B">
              <w:rPr>
                <w:sz w:val="22"/>
                <w:szCs w:val="22"/>
                <w:lang w:eastAsia="ru-RU"/>
              </w:rPr>
              <w:t>Адрес электронной площадки в сети «Интернет»:</w:t>
            </w:r>
          </w:p>
          <w:p w14:paraId="0CDC3AC6" w14:textId="77777777" w:rsidR="0010708D" w:rsidRPr="00E16F6B" w:rsidRDefault="0010708D" w:rsidP="0010708D">
            <w:pPr>
              <w:pStyle w:val="a"/>
              <w:numPr>
                <w:ilvl w:val="0"/>
                <w:numId w:val="0"/>
              </w:numPr>
              <w:shd w:val="clear" w:color="auto" w:fill="FFFFFF"/>
              <w:spacing w:after="0"/>
              <w:rPr>
                <w:color w:val="000080"/>
                <w:sz w:val="22"/>
                <w:szCs w:val="22"/>
                <w:lang w:eastAsia="ru-RU"/>
              </w:rPr>
            </w:pPr>
          </w:p>
          <w:p w14:paraId="01DA2922" w14:textId="77C76FFB" w:rsidR="0010708D" w:rsidRPr="00E16F6B" w:rsidRDefault="0010708D" w:rsidP="0010708D">
            <w:pPr>
              <w:autoSpaceDE w:val="0"/>
              <w:autoSpaceDN w:val="0"/>
              <w:adjustRightInd w:val="0"/>
              <w:spacing w:after="40" w:line="240" w:lineRule="auto"/>
              <w:jc w:val="both"/>
              <w:rPr>
                <w:rFonts w:ascii="Times New Roman" w:hAnsi="Times New Roman" w:cs="Times New Roman"/>
                <w:color w:val="000080"/>
              </w:rPr>
            </w:pPr>
            <w:r w:rsidRPr="00E16F6B">
              <w:rPr>
                <w:rFonts w:ascii="Times New Roman" w:hAnsi="Times New Roman" w:cs="Times New Roman"/>
                <w:lang w:eastAsia="ru-RU"/>
              </w:rPr>
              <w:t>www.etp-</w:t>
            </w:r>
            <w:proofErr w:type="spellStart"/>
            <w:r w:rsidRPr="00E16F6B">
              <w:rPr>
                <w:rFonts w:ascii="Times New Roman" w:hAnsi="Times New Roman" w:cs="Times New Roman"/>
                <w:lang w:val="en-US" w:eastAsia="ru-RU"/>
              </w:rPr>
              <w:t>ets</w:t>
            </w:r>
            <w:proofErr w:type="spellEnd"/>
            <w:r w:rsidRPr="00E16F6B">
              <w:rPr>
                <w:rFonts w:ascii="Times New Roman" w:hAnsi="Times New Roman" w:cs="Times New Roman"/>
                <w:lang w:eastAsia="ru-RU"/>
              </w:rPr>
              <w:t>.ru. Регламент работы электронной площадки размещен на сайте площадки в разделе «Поддержка»</w:t>
            </w:r>
          </w:p>
        </w:tc>
      </w:tr>
      <w:tr w:rsidR="00190E7F" w:rsidRPr="00E16F6B" w14:paraId="25CB3762" w14:textId="77777777" w:rsidTr="00190E7F">
        <w:trPr>
          <w:trHeight w:val="964"/>
        </w:trPr>
        <w:tc>
          <w:tcPr>
            <w:tcW w:w="710" w:type="dxa"/>
            <w:tcBorders>
              <w:top w:val="single" w:sz="4" w:space="0" w:color="auto"/>
              <w:left w:val="single" w:sz="4" w:space="0" w:color="auto"/>
              <w:bottom w:val="single" w:sz="4" w:space="0" w:color="auto"/>
              <w:right w:val="single" w:sz="4" w:space="0" w:color="auto"/>
            </w:tcBorders>
          </w:tcPr>
          <w:p w14:paraId="59E89667" w14:textId="00186559" w:rsidR="00190E7F" w:rsidRPr="00E16F6B" w:rsidRDefault="00190E7F" w:rsidP="0010708D">
            <w:pPr>
              <w:spacing w:after="0" w:line="240" w:lineRule="auto"/>
              <w:jc w:val="center"/>
              <w:rPr>
                <w:rFonts w:ascii="Times New Roman" w:eastAsia="Times New Roman" w:hAnsi="Times New Roman" w:cs="Times New Roman"/>
                <w:b/>
                <w:color w:val="000080"/>
                <w:lang w:eastAsia="ru-RU"/>
              </w:rPr>
            </w:pPr>
            <w:r w:rsidRPr="00E16F6B">
              <w:rPr>
                <w:rFonts w:ascii="Times New Roman" w:eastAsia="Times New Roman" w:hAnsi="Times New Roman" w:cs="Times New Roman"/>
                <w:b/>
                <w:color w:val="000080"/>
                <w:lang w:eastAsia="ru-RU"/>
              </w:rPr>
              <w:t>4.2.</w:t>
            </w:r>
          </w:p>
        </w:tc>
        <w:tc>
          <w:tcPr>
            <w:tcW w:w="3118" w:type="dxa"/>
            <w:tcBorders>
              <w:top w:val="single" w:sz="4" w:space="0" w:color="auto"/>
              <w:left w:val="single" w:sz="4" w:space="0" w:color="auto"/>
              <w:bottom w:val="single" w:sz="4" w:space="0" w:color="auto"/>
              <w:right w:val="single" w:sz="4" w:space="0" w:color="auto"/>
            </w:tcBorders>
          </w:tcPr>
          <w:p w14:paraId="4ADEC35C" w14:textId="46264C16" w:rsidR="00190E7F" w:rsidRPr="00E16F6B" w:rsidRDefault="00190E7F" w:rsidP="0010708D">
            <w:pPr>
              <w:spacing w:after="0" w:line="240" w:lineRule="auto"/>
              <w:jc w:val="center"/>
              <w:rPr>
                <w:rFonts w:ascii="Times New Roman" w:hAnsi="Times New Roman" w:cs="Times New Roman"/>
                <w:b/>
              </w:rPr>
            </w:pPr>
            <w:r w:rsidRPr="00E16F6B">
              <w:rPr>
                <w:rFonts w:ascii="Times New Roman" w:hAnsi="Times New Roman" w:cs="Times New Roman"/>
                <w:b/>
              </w:rPr>
              <w:t>Описание объекта закупки в соответствии со статьей 33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5EF9875F" w14:textId="0207A1A9" w:rsidR="00EE7E50" w:rsidRPr="002B7063" w:rsidRDefault="00190E7F" w:rsidP="00DB201C">
            <w:pPr>
              <w:tabs>
                <w:tab w:val="left" w:pos="426"/>
              </w:tabs>
              <w:spacing w:after="0" w:line="240" w:lineRule="auto"/>
              <w:jc w:val="both"/>
              <w:rPr>
                <w:rFonts w:ascii="Times New Roman" w:eastAsia="Calibri" w:hAnsi="Times New Roman" w:cs="Times New Roman"/>
                <w:bCs/>
              </w:rPr>
            </w:pPr>
            <w:r w:rsidRPr="00E16F6B">
              <w:rPr>
                <w:rFonts w:ascii="Times New Roman" w:eastAsia="Calibri" w:hAnsi="Times New Roman" w:cs="Times New Roman"/>
                <w:bCs/>
              </w:rPr>
              <w:t>Все виды работ, предусмотренные ведомостью объемов работ, локальн</w:t>
            </w:r>
            <w:r w:rsidR="00DB201C">
              <w:rPr>
                <w:rFonts w:ascii="Times New Roman" w:eastAsia="Calibri" w:hAnsi="Times New Roman" w:cs="Times New Roman"/>
                <w:bCs/>
              </w:rPr>
              <w:t>ы</w:t>
            </w:r>
            <w:bookmarkStart w:id="0" w:name="_GoBack"/>
            <w:bookmarkEnd w:id="0"/>
            <w:r w:rsidR="00AB3876">
              <w:rPr>
                <w:rFonts w:ascii="Times New Roman" w:eastAsia="Calibri" w:hAnsi="Times New Roman" w:cs="Times New Roman"/>
                <w:bCs/>
              </w:rPr>
              <w:t>м</w:t>
            </w:r>
            <w:r w:rsidRPr="00E16F6B">
              <w:rPr>
                <w:rFonts w:ascii="Times New Roman" w:eastAsia="Calibri" w:hAnsi="Times New Roman" w:cs="Times New Roman"/>
                <w:bCs/>
              </w:rPr>
              <w:t>-сметным расчетом, должны быть выполнены в полном объеме. Внесение изменений в объемы и виды работ не допускается, за исключением случаев, предусмотренных действующим законодательством, условиями контракта. Локальный сметный расчет, ведомость объемов работ на сайте www.zakupki.gov.ru в виде отдельного файла.</w:t>
            </w:r>
          </w:p>
        </w:tc>
      </w:tr>
      <w:tr w:rsidR="00601DAB" w:rsidRPr="00E16F6B" w14:paraId="2A93D748" w14:textId="77777777" w:rsidTr="00190E7F">
        <w:tc>
          <w:tcPr>
            <w:tcW w:w="710" w:type="dxa"/>
            <w:tcBorders>
              <w:top w:val="single" w:sz="4" w:space="0" w:color="auto"/>
              <w:left w:val="single" w:sz="4" w:space="0" w:color="auto"/>
              <w:bottom w:val="single" w:sz="4" w:space="0" w:color="auto"/>
              <w:right w:val="single" w:sz="4" w:space="0" w:color="auto"/>
            </w:tcBorders>
          </w:tcPr>
          <w:p w14:paraId="709608B8" w14:textId="32B9C49B"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5.</w:t>
            </w:r>
          </w:p>
        </w:tc>
        <w:tc>
          <w:tcPr>
            <w:tcW w:w="3118" w:type="dxa"/>
            <w:tcBorders>
              <w:top w:val="single" w:sz="4" w:space="0" w:color="auto"/>
              <w:left w:val="single" w:sz="4" w:space="0" w:color="auto"/>
              <w:bottom w:val="single" w:sz="4" w:space="0" w:color="auto"/>
              <w:right w:val="single" w:sz="4" w:space="0" w:color="auto"/>
            </w:tcBorders>
          </w:tcPr>
          <w:p w14:paraId="46D963AB" w14:textId="1C572B88"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8" w:anchor="dst100262" w:history="1">
              <w:r w:rsidRPr="00E16F6B">
                <w:rPr>
                  <w:rFonts w:ascii="Times New Roman" w:eastAsia="Times New Roman" w:hAnsi="Times New Roman" w:cs="Times New Roman"/>
                  <w:b/>
                  <w:lang w:eastAsia="ru-RU"/>
                </w:rPr>
                <w:t>частью 6 статьи 23</w:t>
              </w:r>
            </w:hyperlink>
            <w:r w:rsidRPr="00E16F6B">
              <w:rPr>
                <w:rFonts w:ascii="Times New Roman" w:eastAsia="Times New Roman" w:hAnsi="Times New Roman" w:cs="Times New Roman"/>
                <w:b/>
                <w:lang w:eastAsia="ru-RU"/>
              </w:rPr>
              <w:t>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28500887" w14:textId="77777777" w:rsidR="008B57C8" w:rsidRPr="00E16F6B" w:rsidRDefault="008B57C8" w:rsidP="00190E7F">
            <w:pPr>
              <w:shd w:val="clear" w:color="auto" w:fill="FFFFFF"/>
              <w:tabs>
                <w:tab w:val="left" w:pos="0"/>
              </w:tabs>
              <w:autoSpaceDE w:val="0"/>
              <w:autoSpaceDN w:val="0"/>
              <w:adjustRightInd w:val="0"/>
              <w:spacing w:after="0" w:line="240" w:lineRule="auto"/>
              <w:rPr>
                <w:rFonts w:ascii="Times New Roman" w:hAnsi="Times New Roman" w:cs="Times New Roman"/>
                <w:iCs/>
              </w:rPr>
            </w:pPr>
            <w:r w:rsidRPr="00E16F6B">
              <w:rPr>
                <w:rFonts w:ascii="Times New Roman" w:hAnsi="Times New Roman" w:cs="Times New Roman"/>
                <w:iCs/>
              </w:rPr>
              <w:t>Код ОКПД 2: 43.22.12.120 «Работы по установке и техническому обслуживанию систем управления центральным отоплением»</w:t>
            </w:r>
          </w:p>
          <w:p w14:paraId="1CD17575" w14:textId="3D15708F" w:rsidR="00940C70" w:rsidRPr="00E16F6B" w:rsidRDefault="00940C70" w:rsidP="00B4709B">
            <w:pPr>
              <w:shd w:val="clear" w:color="auto" w:fill="FFFFFF"/>
              <w:tabs>
                <w:tab w:val="left" w:pos="0"/>
              </w:tabs>
              <w:autoSpaceDE w:val="0"/>
              <w:autoSpaceDN w:val="0"/>
              <w:adjustRightInd w:val="0"/>
              <w:spacing w:after="0" w:line="240" w:lineRule="auto"/>
              <w:jc w:val="both"/>
              <w:rPr>
                <w:rFonts w:ascii="Times New Roman" w:hAnsi="Times New Roman" w:cs="Times New Roman"/>
                <w:iCs/>
              </w:rPr>
            </w:pPr>
          </w:p>
        </w:tc>
      </w:tr>
      <w:tr w:rsidR="00601DAB" w:rsidRPr="00E16F6B" w14:paraId="08C22E83" w14:textId="77777777" w:rsidTr="00190E7F">
        <w:tc>
          <w:tcPr>
            <w:tcW w:w="710" w:type="dxa"/>
            <w:tcBorders>
              <w:top w:val="single" w:sz="4" w:space="0" w:color="auto"/>
              <w:left w:val="single" w:sz="4" w:space="0" w:color="auto"/>
              <w:bottom w:val="single" w:sz="4" w:space="0" w:color="auto"/>
              <w:right w:val="single" w:sz="4" w:space="0" w:color="auto"/>
            </w:tcBorders>
          </w:tcPr>
          <w:p w14:paraId="0A6CC46A" w14:textId="175F0258"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6.</w:t>
            </w:r>
          </w:p>
        </w:tc>
        <w:tc>
          <w:tcPr>
            <w:tcW w:w="3118" w:type="dxa"/>
            <w:tcBorders>
              <w:top w:val="single" w:sz="4" w:space="0" w:color="auto"/>
              <w:left w:val="single" w:sz="4" w:space="0" w:color="auto"/>
              <w:bottom w:val="single" w:sz="4" w:space="0" w:color="auto"/>
              <w:right w:val="single" w:sz="4" w:space="0" w:color="auto"/>
            </w:tcBorders>
          </w:tcPr>
          <w:p w14:paraId="09B7DCA5" w14:textId="1EF06D56" w:rsidR="00601DAB" w:rsidRPr="00E16F6B" w:rsidRDefault="00512822" w:rsidP="009D194A">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rPr>
              <w:t xml:space="preserve">Преимущества, предоставляемые заказчиком в соответствии со </w:t>
            </w:r>
            <w:hyperlink r:id="rId9" w:history="1">
              <w:r w:rsidRPr="00E16F6B">
                <w:rPr>
                  <w:rFonts w:ascii="Times New Roman" w:hAnsi="Times New Roman" w:cs="Times New Roman"/>
                  <w:b/>
                </w:rPr>
                <w:t>статьями 28</w:t>
              </w:r>
            </w:hyperlink>
            <w:r w:rsidRPr="00E16F6B">
              <w:rPr>
                <w:rFonts w:ascii="Times New Roman" w:hAnsi="Times New Roman" w:cs="Times New Roman"/>
                <w:b/>
              </w:rPr>
              <w:t>-29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6D985A04" w14:textId="1AE7958B" w:rsidR="00601DAB" w:rsidRPr="00E16F6B" w:rsidRDefault="00512822" w:rsidP="00A552BB">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Не предоставляются</w:t>
            </w:r>
          </w:p>
        </w:tc>
      </w:tr>
      <w:tr w:rsidR="00601DAB" w:rsidRPr="00E16F6B" w14:paraId="14EAEDA9" w14:textId="77777777" w:rsidTr="00190E7F">
        <w:tc>
          <w:tcPr>
            <w:tcW w:w="710" w:type="dxa"/>
            <w:tcBorders>
              <w:top w:val="single" w:sz="4" w:space="0" w:color="auto"/>
              <w:left w:val="single" w:sz="4" w:space="0" w:color="auto"/>
              <w:bottom w:val="single" w:sz="4" w:space="0" w:color="auto"/>
              <w:right w:val="single" w:sz="4" w:space="0" w:color="auto"/>
            </w:tcBorders>
          </w:tcPr>
          <w:p w14:paraId="5D23A565" w14:textId="644A4880"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7.</w:t>
            </w:r>
          </w:p>
        </w:tc>
        <w:tc>
          <w:tcPr>
            <w:tcW w:w="3118" w:type="dxa"/>
            <w:tcBorders>
              <w:top w:val="single" w:sz="4" w:space="0" w:color="auto"/>
              <w:left w:val="single" w:sz="4" w:space="0" w:color="auto"/>
              <w:bottom w:val="single" w:sz="4" w:space="0" w:color="auto"/>
              <w:right w:val="single" w:sz="4" w:space="0" w:color="auto"/>
            </w:tcBorders>
          </w:tcPr>
          <w:p w14:paraId="3B8CF254" w14:textId="22DC366F"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количестве, об объеме (за исключением случая, предусмотренного </w:t>
            </w:r>
            <w:r w:rsidR="000A0FD3" w:rsidRPr="00E16F6B">
              <w:rPr>
                <w:rFonts w:ascii="Times New Roman" w:hAnsi="Times New Roman" w:cs="Times New Roman"/>
                <w:b/>
              </w:rPr>
              <w:t>22 Федерального</w:t>
            </w:r>
            <w:r w:rsidRPr="00E16F6B">
              <w:rPr>
                <w:rFonts w:ascii="Times New Roman" w:eastAsia="Times New Roman" w:hAnsi="Times New Roman" w:cs="Times New Roman"/>
                <w:b/>
                <w:lang w:eastAsia="ru-RU"/>
              </w:rPr>
              <w:t xml:space="preserve"> закона от 05.04.2013 № 44-ФЗ), о единице </w:t>
            </w:r>
            <w:r w:rsidRPr="00E16F6B">
              <w:rPr>
                <w:rFonts w:ascii="Times New Roman" w:eastAsia="Times New Roman" w:hAnsi="Times New Roman" w:cs="Times New Roman"/>
                <w:b/>
                <w:lang w:eastAsia="ru-RU"/>
              </w:rPr>
              <w:lastRenderedPageBreak/>
              <w:t>измерения (при наличии) товара (работы, услуги)</w:t>
            </w:r>
          </w:p>
        </w:tc>
        <w:tc>
          <w:tcPr>
            <w:tcW w:w="6550" w:type="dxa"/>
            <w:tcBorders>
              <w:top w:val="single" w:sz="4" w:space="0" w:color="auto"/>
              <w:left w:val="single" w:sz="4" w:space="0" w:color="auto"/>
              <w:bottom w:val="single" w:sz="4" w:space="0" w:color="auto"/>
              <w:right w:val="single" w:sz="4" w:space="0" w:color="auto"/>
            </w:tcBorders>
          </w:tcPr>
          <w:p w14:paraId="6ED70411" w14:textId="77777777"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lastRenderedPageBreak/>
              <w:t>В соответствии с локальным сметным расчетом, являющимся неотъемлемой частью извещения и размещается в виде отдельного файла на официальном сайте www.zakupki.gov.ru</w:t>
            </w:r>
          </w:p>
          <w:p w14:paraId="49C3E926" w14:textId="77777777"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p>
          <w:p w14:paraId="7BD44313" w14:textId="77777777" w:rsidR="00190E7F" w:rsidRPr="00E16F6B" w:rsidRDefault="00190E7F" w:rsidP="00190E7F">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Единица измерения – 1 условная единица.</w:t>
            </w:r>
          </w:p>
          <w:p w14:paraId="293943CE" w14:textId="5B12F6A1" w:rsidR="00227860" w:rsidRPr="00E16F6B" w:rsidRDefault="00227860" w:rsidP="008B57C8">
            <w:pPr>
              <w:shd w:val="clear" w:color="auto" w:fill="FFFFFF"/>
              <w:autoSpaceDE w:val="0"/>
              <w:autoSpaceDN w:val="0"/>
              <w:adjustRightInd w:val="0"/>
              <w:spacing w:after="0" w:line="240" w:lineRule="auto"/>
              <w:jc w:val="both"/>
              <w:rPr>
                <w:rFonts w:ascii="Times New Roman" w:hAnsi="Times New Roman" w:cs="Times New Roman"/>
              </w:rPr>
            </w:pPr>
          </w:p>
        </w:tc>
      </w:tr>
      <w:tr w:rsidR="00601DAB" w:rsidRPr="00E16F6B" w14:paraId="029165B4" w14:textId="77777777" w:rsidTr="00190E7F">
        <w:tc>
          <w:tcPr>
            <w:tcW w:w="710" w:type="dxa"/>
            <w:tcBorders>
              <w:top w:val="single" w:sz="4" w:space="0" w:color="auto"/>
              <w:left w:val="single" w:sz="4" w:space="0" w:color="auto"/>
              <w:bottom w:val="single" w:sz="4" w:space="0" w:color="auto"/>
              <w:right w:val="single" w:sz="4" w:space="0" w:color="auto"/>
            </w:tcBorders>
          </w:tcPr>
          <w:p w14:paraId="6B0657F4" w14:textId="784F3D2A"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8.</w:t>
            </w:r>
          </w:p>
        </w:tc>
        <w:tc>
          <w:tcPr>
            <w:tcW w:w="3118" w:type="dxa"/>
            <w:tcBorders>
              <w:top w:val="single" w:sz="4" w:space="0" w:color="auto"/>
              <w:left w:val="single" w:sz="4" w:space="0" w:color="auto"/>
              <w:bottom w:val="single" w:sz="4" w:space="0" w:color="auto"/>
              <w:right w:val="single" w:sz="4" w:space="0" w:color="auto"/>
            </w:tcBorders>
          </w:tcPr>
          <w:p w14:paraId="6D691C7B" w14:textId="1833D883"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tc>
        <w:tc>
          <w:tcPr>
            <w:tcW w:w="6550" w:type="dxa"/>
            <w:tcBorders>
              <w:top w:val="single" w:sz="4" w:space="0" w:color="auto"/>
              <w:left w:val="single" w:sz="4" w:space="0" w:color="auto"/>
              <w:bottom w:val="single" w:sz="4" w:space="0" w:color="auto"/>
              <w:right w:val="single" w:sz="4" w:space="0" w:color="auto"/>
            </w:tcBorders>
          </w:tcPr>
          <w:p w14:paraId="747689CD" w14:textId="21E65B0E" w:rsidR="00FD2555" w:rsidRPr="00E16F6B" w:rsidRDefault="00407D30" w:rsidP="008B57C8">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eastAsia="Times New Roman" w:hAnsi="Times New Roman" w:cs="Times New Roman"/>
                <w:b/>
                <w:lang w:eastAsia="ru-RU"/>
              </w:rPr>
              <w:t xml:space="preserve">Место </w:t>
            </w:r>
            <w:bookmarkStart w:id="1" w:name="_Hlk118887240"/>
            <w:r w:rsidRPr="00E16F6B">
              <w:rPr>
                <w:rFonts w:ascii="Times New Roman" w:eastAsia="Times New Roman" w:hAnsi="Times New Roman" w:cs="Times New Roman"/>
                <w:b/>
                <w:lang w:eastAsia="ru-RU"/>
              </w:rPr>
              <w:t>выполнения работ, оказания услуг</w:t>
            </w:r>
            <w:bookmarkEnd w:id="1"/>
            <w:r w:rsidRPr="00E16F6B">
              <w:rPr>
                <w:rFonts w:ascii="Times New Roman" w:hAnsi="Times New Roman" w:cs="Times New Roman"/>
                <w:lang w:eastAsia="ru-RU"/>
              </w:rPr>
              <w:t>:</w:t>
            </w:r>
            <w:r w:rsidRPr="00E16F6B">
              <w:rPr>
                <w:rFonts w:ascii="Times New Roman" w:eastAsia="Times New Roman" w:hAnsi="Times New Roman" w:cs="Times New Roman"/>
                <w:bCs/>
                <w:lang w:eastAsia="ru-RU"/>
              </w:rPr>
              <w:t xml:space="preserve"> </w:t>
            </w:r>
            <w:r w:rsidRPr="00E16F6B">
              <w:rPr>
                <w:rFonts w:ascii="Times New Roman" w:hAnsi="Times New Roman" w:cs="Times New Roman"/>
                <w:color w:val="000000"/>
                <w:shd w:val="clear" w:color="auto" w:fill="FFFFFF"/>
                <w:lang w:eastAsia="hi-IN" w:bidi="hi-IN"/>
              </w:rPr>
              <w:t>603</w:t>
            </w:r>
            <w:r w:rsidR="0010708D" w:rsidRPr="00E16F6B">
              <w:rPr>
                <w:rFonts w:ascii="Times New Roman" w:hAnsi="Times New Roman" w:cs="Times New Roman"/>
                <w:color w:val="000000"/>
                <w:shd w:val="clear" w:color="auto" w:fill="FFFFFF"/>
                <w:lang w:eastAsia="hi-IN" w:bidi="hi-IN"/>
              </w:rPr>
              <w:t>142</w:t>
            </w:r>
            <w:r w:rsidRPr="00E16F6B">
              <w:rPr>
                <w:rFonts w:ascii="Times New Roman" w:hAnsi="Times New Roman" w:cs="Times New Roman"/>
                <w:color w:val="000000"/>
                <w:shd w:val="clear" w:color="auto" w:fill="FFFFFF"/>
                <w:lang w:eastAsia="hi-IN" w:bidi="hi-IN"/>
              </w:rPr>
              <w:t xml:space="preserve">, Нижегородская область, г. Нижний Новгород, ул. </w:t>
            </w:r>
            <w:r w:rsidR="00F46524" w:rsidRPr="00E16F6B">
              <w:rPr>
                <w:rFonts w:ascii="Times New Roman" w:hAnsi="Times New Roman" w:cs="Times New Roman"/>
                <w:color w:val="000000"/>
                <w:shd w:val="clear" w:color="auto" w:fill="FFFFFF"/>
                <w:lang w:eastAsia="hi-IN" w:bidi="hi-IN"/>
              </w:rPr>
              <w:t>Спутника, 24</w:t>
            </w:r>
            <w:r w:rsidR="002B7063">
              <w:rPr>
                <w:rFonts w:ascii="Times New Roman" w:hAnsi="Times New Roman" w:cs="Times New Roman"/>
                <w:color w:val="000000"/>
                <w:shd w:val="clear" w:color="auto" w:fill="FFFFFF"/>
                <w:lang w:eastAsia="hi-IN" w:bidi="hi-IN"/>
              </w:rPr>
              <w:t>А</w:t>
            </w:r>
            <w:r w:rsidR="0010708D" w:rsidRPr="00E16F6B">
              <w:rPr>
                <w:rFonts w:ascii="Times New Roman" w:hAnsi="Times New Roman" w:cs="Times New Roman"/>
                <w:color w:val="000000"/>
                <w:shd w:val="clear" w:color="auto" w:fill="FFFFFF"/>
                <w:lang w:eastAsia="hi-IN" w:bidi="hi-IN"/>
              </w:rPr>
              <w:t>.</w:t>
            </w:r>
          </w:p>
        </w:tc>
      </w:tr>
      <w:tr w:rsidR="00601DAB" w:rsidRPr="00E16F6B" w14:paraId="7199F49B" w14:textId="77777777" w:rsidTr="00190E7F">
        <w:tc>
          <w:tcPr>
            <w:tcW w:w="710" w:type="dxa"/>
            <w:tcBorders>
              <w:top w:val="single" w:sz="4" w:space="0" w:color="auto"/>
              <w:left w:val="single" w:sz="4" w:space="0" w:color="auto"/>
              <w:bottom w:val="single" w:sz="4" w:space="0" w:color="auto"/>
              <w:right w:val="single" w:sz="4" w:space="0" w:color="auto"/>
            </w:tcBorders>
          </w:tcPr>
          <w:p w14:paraId="2A9B3507" w14:textId="3E21A0E9"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9.</w:t>
            </w:r>
          </w:p>
        </w:tc>
        <w:tc>
          <w:tcPr>
            <w:tcW w:w="3118" w:type="dxa"/>
            <w:tcBorders>
              <w:top w:val="single" w:sz="4" w:space="0" w:color="auto"/>
              <w:left w:val="single" w:sz="4" w:space="0" w:color="auto"/>
              <w:bottom w:val="single" w:sz="4" w:space="0" w:color="auto"/>
              <w:right w:val="single" w:sz="4" w:space="0" w:color="auto"/>
            </w:tcBorders>
          </w:tcPr>
          <w:p w14:paraId="1F4E19D3" w14:textId="43C75D2D"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Срок исполнения контракта (отдельных этапов исполнения контракта, если проектом контракта предусмотрены такие этапы)</w:t>
            </w:r>
          </w:p>
        </w:tc>
        <w:tc>
          <w:tcPr>
            <w:tcW w:w="6550" w:type="dxa"/>
            <w:tcBorders>
              <w:top w:val="single" w:sz="4" w:space="0" w:color="auto"/>
              <w:left w:val="single" w:sz="4" w:space="0" w:color="auto"/>
              <w:bottom w:val="single" w:sz="4" w:space="0" w:color="auto"/>
              <w:right w:val="single" w:sz="4" w:space="0" w:color="auto"/>
            </w:tcBorders>
          </w:tcPr>
          <w:p w14:paraId="1A1A8D0F" w14:textId="1DEC2829" w:rsidR="00601DAB" w:rsidRPr="00E16F6B" w:rsidRDefault="008B57C8" w:rsidP="009D194A">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Срок выполнения работ:</w:t>
            </w:r>
            <w:r w:rsidR="00F46524" w:rsidRPr="00E16F6B">
              <w:rPr>
                <w:rFonts w:ascii="Times New Roman" w:hAnsi="Times New Roman" w:cs="Times New Roman"/>
              </w:rPr>
              <w:t xml:space="preserve"> в течении 30</w:t>
            </w:r>
            <w:r w:rsidR="00FE3190" w:rsidRPr="00E16F6B">
              <w:rPr>
                <w:rFonts w:ascii="Times New Roman" w:hAnsi="Times New Roman" w:cs="Times New Roman"/>
              </w:rPr>
              <w:t xml:space="preserve"> рабочих дней с даты </w:t>
            </w:r>
            <w:r w:rsidR="0010708D" w:rsidRPr="00E16F6B">
              <w:rPr>
                <w:rFonts w:ascii="Times New Roman" w:hAnsi="Times New Roman" w:cs="Times New Roman"/>
              </w:rPr>
              <w:t>заключения</w:t>
            </w:r>
            <w:r w:rsidR="00FE3190" w:rsidRPr="00E16F6B">
              <w:rPr>
                <w:rFonts w:ascii="Times New Roman" w:hAnsi="Times New Roman" w:cs="Times New Roman"/>
              </w:rPr>
              <w:t xml:space="preserve"> контракта.</w:t>
            </w:r>
          </w:p>
          <w:p w14:paraId="1E9558D9" w14:textId="77777777" w:rsidR="000A0FD3" w:rsidRPr="00E16F6B" w:rsidRDefault="000A0FD3" w:rsidP="009D194A">
            <w:pPr>
              <w:shd w:val="clear" w:color="auto" w:fill="FFFFFF"/>
              <w:autoSpaceDE w:val="0"/>
              <w:autoSpaceDN w:val="0"/>
              <w:adjustRightInd w:val="0"/>
              <w:spacing w:after="0" w:line="240" w:lineRule="auto"/>
              <w:jc w:val="both"/>
              <w:rPr>
                <w:rFonts w:ascii="Times New Roman" w:hAnsi="Times New Roman" w:cs="Times New Roman"/>
              </w:rPr>
            </w:pPr>
          </w:p>
          <w:p w14:paraId="124163AF" w14:textId="0B80CC6E" w:rsidR="00601DAB" w:rsidRPr="00E16F6B" w:rsidRDefault="008B57C8" w:rsidP="005933C0">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xml:space="preserve">Порядок оплаты: </w:t>
            </w:r>
            <w:r w:rsidR="0095669F" w:rsidRPr="00E16F6B">
              <w:rPr>
                <w:rFonts w:ascii="Times New Roman" w:hAnsi="Times New Roman" w:cs="Times New Roman"/>
              </w:rPr>
              <w:t>в течении</w:t>
            </w:r>
            <w:r w:rsidR="00601DAB" w:rsidRPr="00E16F6B">
              <w:rPr>
                <w:rFonts w:ascii="Times New Roman" w:hAnsi="Times New Roman" w:cs="Times New Roman"/>
              </w:rPr>
              <w:t xml:space="preserve"> </w:t>
            </w:r>
            <w:r w:rsidR="00D44BD7" w:rsidRPr="00E16F6B">
              <w:rPr>
                <w:rFonts w:ascii="Times New Roman" w:hAnsi="Times New Roman" w:cs="Times New Roman"/>
              </w:rPr>
              <w:t>7</w:t>
            </w:r>
            <w:r w:rsidR="00601DAB" w:rsidRPr="00E16F6B">
              <w:rPr>
                <w:rFonts w:ascii="Times New Roman" w:hAnsi="Times New Roman" w:cs="Times New Roman"/>
              </w:rPr>
              <w:t xml:space="preserve"> (</w:t>
            </w:r>
            <w:r w:rsidR="00D44BD7" w:rsidRPr="00E16F6B">
              <w:rPr>
                <w:rFonts w:ascii="Times New Roman" w:hAnsi="Times New Roman" w:cs="Times New Roman"/>
              </w:rPr>
              <w:t>Семи</w:t>
            </w:r>
            <w:r w:rsidR="005933C0" w:rsidRPr="00E16F6B">
              <w:rPr>
                <w:rFonts w:ascii="Times New Roman" w:hAnsi="Times New Roman" w:cs="Times New Roman"/>
              </w:rPr>
              <w:t>) рабочих дней со дня подписания Заказчиком документов о приемке в единой информационной системе</w:t>
            </w:r>
            <w:r w:rsidR="0095669F" w:rsidRPr="00E16F6B">
              <w:rPr>
                <w:rFonts w:ascii="Times New Roman" w:hAnsi="Times New Roman" w:cs="Times New Roman"/>
              </w:rPr>
              <w:t>. Аванс не предусмотрен.</w:t>
            </w:r>
          </w:p>
        </w:tc>
      </w:tr>
      <w:tr w:rsidR="00601DAB" w:rsidRPr="00E16F6B" w14:paraId="4685B2A6" w14:textId="77777777" w:rsidTr="00190E7F">
        <w:tc>
          <w:tcPr>
            <w:tcW w:w="710" w:type="dxa"/>
            <w:tcBorders>
              <w:top w:val="single" w:sz="4" w:space="0" w:color="auto"/>
              <w:left w:val="single" w:sz="4" w:space="0" w:color="auto"/>
              <w:bottom w:val="single" w:sz="4" w:space="0" w:color="auto"/>
              <w:right w:val="single" w:sz="4" w:space="0" w:color="auto"/>
            </w:tcBorders>
          </w:tcPr>
          <w:p w14:paraId="5292B9D1" w14:textId="213592CF"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w:t>
            </w:r>
          </w:p>
        </w:tc>
        <w:tc>
          <w:tcPr>
            <w:tcW w:w="3118" w:type="dxa"/>
            <w:tcBorders>
              <w:top w:val="single" w:sz="4" w:space="0" w:color="auto"/>
              <w:left w:val="single" w:sz="4" w:space="0" w:color="auto"/>
              <w:bottom w:val="single" w:sz="4" w:space="0" w:color="auto"/>
              <w:right w:val="single" w:sz="4" w:space="0" w:color="auto"/>
            </w:tcBorders>
          </w:tcPr>
          <w:p w14:paraId="61EF573F" w14:textId="0DB1DB1E"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 xml:space="preserve">Начальная (максимальная) цена контракта (цена отдельных этапов исполнения контракта, если проектом контракта предусмотрены такие этапы) </w:t>
            </w:r>
          </w:p>
        </w:tc>
        <w:tc>
          <w:tcPr>
            <w:tcW w:w="6550" w:type="dxa"/>
            <w:tcBorders>
              <w:top w:val="single" w:sz="4" w:space="0" w:color="auto"/>
              <w:left w:val="single" w:sz="4" w:space="0" w:color="auto"/>
              <w:bottom w:val="single" w:sz="4" w:space="0" w:color="auto"/>
              <w:right w:val="single" w:sz="4" w:space="0" w:color="auto"/>
            </w:tcBorders>
          </w:tcPr>
          <w:p w14:paraId="5C923261" w14:textId="2A41B5D6" w:rsidR="00FD470D" w:rsidRPr="00E16F6B" w:rsidRDefault="00227860" w:rsidP="00FD470D">
            <w:pPr>
              <w:tabs>
                <w:tab w:val="left" w:pos="426"/>
              </w:tabs>
              <w:spacing w:after="0" w:line="240" w:lineRule="auto"/>
              <w:ind w:right="-1" w:firstLine="426"/>
              <w:jc w:val="both"/>
              <w:rPr>
                <w:rFonts w:ascii="Times New Roman" w:hAnsi="Times New Roman" w:cs="Times New Roman"/>
                <w:bCs/>
              </w:rPr>
            </w:pPr>
            <w:r w:rsidRPr="00E16F6B">
              <w:rPr>
                <w:rFonts w:ascii="Times New Roman" w:hAnsi="Times New Roman" w:cs="Times New Roman"/>
                <w:bCs/>
              </w:rPr>
              <w:t xml:space="preserve">  </w:t>
            </w:r>
          </w:p>
          <w:p w14:paraId="5DC00221" w14:textId="77777777" w:rsidR="00227860" w:rsidRPr="00E16F6B" w:rsidRDefault="00227860" w:rsidP="00FD470D">
            <w:pPr>
              <w:tabs>
                <w:tab w:val="left" w:pos="426"/>
              </w:tabs>
              <w:spacing w:after="0" w:line="240" w:lineRule="auto"/>
              <w:ind w:right="-1" w:firstLine="426"/>
              <w:jc w:val="both"/>
              <w:rPr>
                <w:rFonts w:ascii="Times New Roman" w:hAnsi="Times New Roman" w:cs="Times New Roman"/>
                <w:bCs/>
              </w:rPr>
            </w:pPr>
          </w:p>
          <w:p w14:paraId="35F3014D" w14:textId="1BE8F92E" w:rsidR="00512822" w:rsidRPr="00E16F6B" w:rsidRDefault="002B7063" w:rsidP="0001333B">
            <w:pPr>
              <w:tabs>
                <w:tab w:val="left" w:pos="0"/>
              </w:tabs>
              <w:autoSpaceDE w:val="0"/>
              <w:autoSpaceDN w:val="0"/>
              <w:adjustRightInd w:val="0"/>
              <w:spacing w:after="0" w:line="240" w:lineRule="auto"/>
              <w:jc w:val="both"/>
              <w:rPr>
                <w:rFonts w:ascii="Times New Roman" w:hAnsi="Times New Roman" w:cs="Times New Roman"/>
              </w:rPr>
            </w:pPr>
            <w:r w:rsidRPr="002B7063">
              <w:rPr>
                <w:rFonts w:ascii="Times New Roman" w:eastAsia="Times New Roman" w:hAnsi="Times New Roman" w:cs="Times New Roman"/>
                <w:szCs w:val="24"/>
                <w:lang w:eastAsia="ru-RU"/>
              </w:rPr>
              <w:t>645 352,04 (шестьсот сорок пять тысяч триста пятьдесят два) рубля 04 копейки</w:t>
            </w:r>
          </w:p>
        </w:tc>
      </w:tr>
      <w:tr w:rsidR="00601DAB" w:rsidRPr="00E16F6B" w14:paraId="77DF72C5" w14:textId="77777777" w:rsidTr="00190E7F">
        <w:tc>
          <w:tcPr>
            <w:tcW w:w="710" w:type="dxa"/>
            <w:tcBorders>
              <w:top w:val="single" w:sz="4" w:space="0" w:color="auto"/>
              <w:left w:val="single" w:sz="4" w:space="0" w:color="auto"/>
              <w:bottom w:val="single" w:sz="4" w:space="0" w:color="auto"/>
              <w:right w:val="single" w:sz="4" w:space="0" w:color="auto"/>
            </w:tcBorders>
          </w:tcPr>
          <w:p w14:paraId="3BFC2001" w14:textId="721717C9"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10.1.</w:t>
            </w:r>
          </w:p>
        </w:tc>
        <w:tc>
          <w:tcPr>
            <w:tcW w:w="3118" w:type="dxa"/>
            <w:tcBorders>
              <w:top w:val="single" w:sz="4" w:space="0" w:color="auto"/>
              <w:left w:val="single" w:sz="4" w:space="0" w:color="auto"/>
              <w:bottom w:val="single" w:sz="4" w:space="0" w:color="auto"/>
              <w:right w:val="single" w:sz="4" w:space="0" w:color="auto"/>
            </w:tcBorders>
          </w:tcPr>
          <w:p w14:paraId="52649064" w14:textId="151987C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Обоснование начальной (максимальной) цены контракта</w:t>
            </w:r>
          </w:p>
        </w:tc>
        <w:tc>
          <w:tcPr>
            <w:tcW w:w="6550" w:type="dxa"/>
            <w:tcBorders>
              <w:top w:val="single" w:sz="4" w:space="0" w:color="auto"/>
              <w:left w:val="single" w:sz="4" w:space="0" w:color="auto"/>
              <w:bottom w:val="single" w:sz="4" w:space="0" w:color="auto"/>
              <w:right w:val="single" w:sz="4" w:space="0" w:color="auto"/>
            </w:tcBorders>
          </w:tcPr>
          <w:p w14:paraId="770437D9" w14:textId="2C493F5B" w:rsidR="00601DAB" w:rsidRPr="00E16F6B" w:rsidRDefault="00601DAB" w:rsidP="009D194A">
            <w:pPr>
              <w:shd w:val="clear" w:color="auto" w:fill="FFFFFF"/>
              <w:autoSpaceDE w:val="0"/>
              <w:autoSpaceDN w:val="0"/>
              <w:adjustRightInd w:val="0"/>
              <w:spacing w:after="0" w:line="240" w:lineRule="auto"/>
              <w:jc w:val="both"/>
              <w:rPr>
                <w:rFonts w:ascii="Times New Roman" w:hAnsi="Times New Roman" w:cs="Times New Roman"/>
                <w:iCs/>
              </w:rPr>
            </w:pPr>
            <w:r w:rsidRPr="00E16F6B">
              <w:rPr>
                <w:rFonts w:ascii="Times New Roman" w:hAnsi="Times New Roman" w:cs="Times New Roman"/>
                <w:iCs/>
              </w:rPr>
              <w:t>Является неотъемлемой частью извещения о закупке, размещено в единой информационной системе в сфере закупок по адресу www.zakupki.gov.ru (далее – ЕИС) в виде отдельного файла</w:t>
            </w:r>
          </w:p>
        </w:tc>
      </w:tr>
      <w:tr w:rsidR="00601DAB" w:rsidRPr="00E16F6B" w14:paraId="27AEE6AC" w14:textId="77777777" w:rsidTr="00190E7F">
        <w:tc>
          <w:tcPr>
            <w:tcW w:w="710" w:type="dxa"/>
            <w:tcBorders>
              <w:top w:val="single" w:sz="4" w:space="0" w:color="auto"/>
              <w:left w:val="single" w:sz="4" w:space="0" w:color="auto"/>
              <w:bottom w:val="single" w:sz="4" w:space="0" w:color="auto"/>
              <w:right w:val="single" w:sz="4" w:space="0" w:color="auto"/>
            </w:tcBorders>
          </w:tcPr>
          <w:p w14:paraId="2E524828" w14:textId="2A154982"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10.2.</w:t>
            </w:r>
          </w:p>
        </w:tc>
        <w:tc>
          <w:tcPr>
            <w:tcW w:w="3118" w:type="dxa"/>
            <w:tcBorders>
              <w:top w:val="single" w:sz="4" w:space="0" w:color="auto"/>
              <w:left w:val="single" w:sz="4" w:space="0" w:color="auto"/>
              <w:bottom w:val="single" w:sz="4" w:space="0" w:color="auto"/>
              <w:right w:val="single" w:sz="4" w:space="0" w:color="auto"/>
            </w:tcBorders>
          </w:tcPr>
          <w:p w14:paraId="25A70458" w14:textId="578EC757"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Источник финансирования</w:t>
            </w:r>
          </w:p>
        </w:tc>
        <w:tc>
          <w:tcPr>
            <w:tcW w:w="6550" w:type="dxa"/>
            <w:tcBorders>
              <w:top w:val="single" w:sz="4" w:space="0" w:color="auto"/>
              <w:left w:val="single" w:sz="4" w:space="0" w:color="auto"/>
              <w:bottom w:val="single" w:sz="4" w:space="0" w:color="auto"/>
              <w:right w:val="single" w:sz="4" w:space="0" w:color="auto"/>
            </w:tcBorders>
          </w:tcPr>
          <w:p w14:paraId="135E6755" w14:textId="20D16F52" w:rsidR="00601DAB" w:rsidRPr="00E16F6B" w:rsidRDefault="008F29C1" w:rsidP="00B4709B">
            <w:pPr>
              <w:shd w:val="clear" w:color="auto" w:fill="FFFFFF"/>
              <w:tabs>
                <w:tab w:val="left" w:pos="0"/>
              </w:tabs>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Средства бюджетных учреждений на 202</w:t>
            </w:r>
            <w:r w:rsidR="00B4709B" w:rsidRPr="00E16F6B">
              <w:rPr>
                <w:rFonts w:ascii="Times New Roman" w:hAnsi="Times New Roman" w:cs="Times New Roman"/>
              </w:rPr>
              <w:t>4</w:t>
            </w:r>
            <w:r w:rsidRPr="00E16F6B">
              <w:rPr>
                <w:rFonts w:ascii="Times New Roman" w:hAnsi="Times New Roman" w:cs="Times New Roman"/>
              </w:rPr>
              <w:t xml:space="preserve"> год (</w:t>
            </w:r>
            <w:r w:rsidR="00D13529" w:rsidRPr="00E16F6B">
              <w:rPr>
                <w:rFonts w:ascii="Times New Roman" w:hAnsi="Times New Roman" w:cs="Times New Roman"/>
              </w:rPr>
              <w:t xml:space="preserve">Субсидия </w:t>
            </w:r>
            <w:r w:rsidR="0095669F" w:rsidRPr="00E16F6B">
              <w:rPr>
                <w:rFonts w:ascii="Times New Roman" w:hAnsi="Times New Roman" w:cs="Times New Roman"/>
              </w:rPr>
              <w:t>на укрепление материально-технической базы</w:t>
            </w:r>
            <w:r w:rsidRPr="00E16F6B">
              <w:rPr>
                <w:rFonts w:ascii="Times New Roman" w:hAnsi="Times New Roman" w:cs="Times New Roman"/>
              </w:rPr>
              <w:t>).</w:t>
            </w:r>
          </w:p>
        </w:tc>
      </w:tr>
      <w:tr w:rsidR="00601DAB" w:rsidRPr="00E16F6B" w14:paraId="4A624F22" w14:textId="77777777" w:rsidTr="00190E7F">
        <w:tc>
          <w:tcPr>
            <w:tcW w:w="710" w:type="dxa"/>
            <w:tcBorders>
              <w:top w:val="single" w:sz="4" w:space="0" w:color="auto"/>
              <w:left w:val="single" w:sz="4" w:space="0" w:color="auto"/>
              <w:bottom w:val="single" w:sz="4" w:space="0" w:color="auto"/>
              <w:right w:val="single" w:sz="4" w:space="0" w:color="auto"/>
            </w:tcBorders>
          </w:tcPr>
          <w:p w14:paraId="134C7C4B" w14:textId="1573EFA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10.3.</w:t>
            </w:r>
          </w:p>
        </w:tc>
        <w:tc>
          <w:tcPr>
            <w:tcW w:w="3118" w:type="dxa"/>
            <w:tcBorders>
              <w:top w:val="single" w:sz="4" w:space="0" w:color="auto"/>
              <w:left w:val="single" w:sz="4" w:space="0" w:color="auto"/>
              <w:bottom w:val="single" w:sz="4" w:space="0" w:color="auto"/>
              <w:right w:val="single" w:sz="4" w:space="0" w:color="auto"/>
            </w:tcBorders>
          </w:tcPr>
          <w:p w14:paraId="78491153" w14:textId="23E5E59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Наименование валюты в соответствии с общероссийским классификатором валют</w:t>
            </w:r>
          </w:p>
        </w:tc>
        <w:tc>
          <w:tcPr>
            <w:tcW w:w="6550" w:type="dxa"/>
            <w:tcBorders>
              <w:top w:val="single" w:sz="4" w:space="0" w:color="auto"/>
              <w:left w:val="single" w:sz="4" w:space="0" w:color="auto"/>
              <w:bottom w:val="single" w:sz="4" w:space="0" w:color="auto"/>
              <w:right w:val="single" w:sz="4" w:space="0" w:color="auto"/>
            </w:tcBorders>
          </w:tcPr>
          <w:p w14:paraId="262A9351" w14:textId="45A4AC57" w:rsidR="00601DAB" w:rsidRPr="00E16F6B" w:rsidRDefault="00601DAB" w:rsidP="009D194A">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Calibri" w:hAnsi="Times New Roman" w:cs="Times New Roman"/>
                <w:lang w:eastAsia="ru-RU"/>
              </w:rPr>
              <w:t>Российский рубль</w:t>
            </w:r>
          </w:p>
        </w:tc>
      </w:tr>
      <w:tr w:rsidR="00601DAB" w:rsidRPr="00E16F6B" w14:paraId="48B7DD09"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4C2A1A98" w14:textId="6E48C05E"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11.</w:t>
            </w:r>
          </w:p>
        </w:tc>
        <w:tc>
          <w:tcPr>
            <w:tcW w:w="3118" w:type="dxa"/>
            <w:tcBorders>
              <w:top w:val="single" w:sz="4" w:space="0" w:color="auto"/>
              <w:left w:val="single" w:sz="4" w:space="0" w:color="auto"/>
              <w:bottom w:val="single" w:sz="4" w:space="0" w:color="auto"/>
              <w:right w:val="single" w:sz="4" w:space="0" w:color="auto"/>
            </w:tcBorders>
          </w:tcPr>
          <w:p w14:paraId="064B293E" w14:textId="03A7BBAB"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аванса (если предусмотрена выплата аванса)</w:t>
            </w:r>
          </w:p>
        </w:tc>
        <w:tc>
          <w:tcPr>
            <w:tcW w:w="6550" w:type="dxa"/>
            <w:tcBorders>
              <w:top w:val="single" w:sz="4" w:space="0" w:color="auto"/>
              <w:left w:val="single" w:sz="4" w:space="0" w:color="auto"/>
              <w:bottom w:val="single" w:sz="4" w:space="0" w:color="auto"/>
              <w:right w:val="single" w:sz="4" w:space="0" w:color="auto"/>
            </w:tcBorders>
          </w:tcPr>
          <w:p w14:paraId="0281CD91" w14:textId="53E527EC" w:rsidR="00601DAB" w:rsidRPr="00E16F6B" w:rsidRDefault="00601DAB" w:rsidP="00601DAB">
            <w:pPr>
              <w:tabs>
                <w:tab w:val="left" w:pos="-74"/>
              </w:tabs>
              <w:autoSpaceDE w:val="0"/>
              <w:autoSpaceDN w:val="0"/>
              <w:adjustRightInd w:val="0"/>
              <w:spacing w:after="0" w:line="240" w:lineRule="auto"/>
              <w:jc w:val="both"/>
              <w:rPr>
                <w:rFonts w:ascii="Times New Roman" w:hAnsi="Times New Roman" w:cs="Times New Roman"/>
                <w:i/>
                <w:iCs/>
                <w:lang w:eastAsia="ru-RU"/>
              </w:rPr>
            </w:pPr>
            <w:r w:rsidRPr="00E16F6B">
              <w:rPr>
                <w:rFonts w:ascii="Times New Roman" w:hAnsi="Times New Roman" w:cs="Times New Roman"/>
              </w:rPr>
              <w:t>Не предусмотрен.</w:t>
            </w:r>
          </w:p>
        </w:tc>
      </w:tr>
      <w:tr w:rsidR="00601DAB" w:rsidRPr="00E16F6B" w14:paraId="67CC3C7B" w14:textId="77777777" w:rsidTr="00190E7F">
        <w:tc>
          <w:tcPr>
            <w:tcW w:w="710" w:type="dxa"/>
            <w:tcBorders>
              <w:top w:val="single" w:sz="4" w:space="0" w:color="auto"/>
              <w:left w:val="single" w:sz="4" w:space="0" w:color="auto"/>
              <w:bottom w:val="single" w:sz="4" w:space="0" w:color="auto"/>
              <w:right w:val="single" w:sz="4" w:space="0" w:color="auto"/>
            </w:tcBorders>
          </w:tcPr>
          <w:p w14:paraId="50A7864D" w14:textId="16CDC95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12.</w:t>
            </w:r>
          </w:p>
        </w:tc>
        <w:tc>
          <w:tcPr>
            <w:tcW w:w="3118" w:type="dxa"/>
            <w:tcBorders>
              <w:top w:val="single" w:sz="4" w:space="0" w:color="auto"/>
              <w:left w:val="single" w:sz="4" w:space="0" w:color="auto"/>
              <w:bottom w:val="single" w:sz="4" w:space="0" w:color="auto"/>
              <w:right w:val="single" w:sz="4" w:space="0" w:color="auto"/>
            </w:tcBorders>
          </w:tcPr>
          <w:p w14:paraId="45D81542" w14:textId="5FD6A42A"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преимуществах участия в определении поставщика (подрядчика, исполнителя) в соответствии с </w:t>
            </w:r>
            <w:r w:rsidR="007B3840" w:rsidRPr="00E16F6B">
              <w:rPr>
                <w:rFonts w:ascii="Times New Roman" w:hAnsi="Times New Roman" w:cs="Times New Roman"/>
                <w:b/>
              </w:rPr>
              <w:t>30 Федерального</w:t>
            </w:r>
            <w:r w:rsidRPr="00E16F6B">
              <w:rPr>
                <w:rFonts w:ascii="Times New Roman" w:eastAsia="Times New Roman" w:hAnsi="Times New Roman" w:cs="Times New Roman"/>
                <w:b/>
                <w:lang w:eastAsia="ru-RU"/>
              </w:rPr>
              <w:t xml:space="preserve"> закона от 05.04.2013 № 44-ФЗ </w:t>
            </w:r>
          </w:p>
        </w:tc>
        <w:tc>
          <w:tcPr>
            <w:tcW w:w="6550" w:type="dxa"/>
            <w:tcBorders>
              <w:top w:val="single" w:sz="4" w:space="0" w:color="auto"/>
              <w:left w:val="single" w:sz="4" w:space="0" w:color="auto"/>
              <w:bottom w:val="single" w:sz="4" w:space="0" w:color="auto"/>
              <w:right w:val="single" w:sz="4" w:space="0" w:color="auto"/>
            </w:tcBorders>
          </w:tcPr>
          <w:p w14:paraId="07767DFE" w14:textId="6B5C155D" w:rsidR="00601DAB" w:rsidRPr="00E16F6B" w:rsidRDefault="00601DAB" w:rsidP="00A552BB">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E16F6B">
              <w:rPr>
                <w:rFonts w:ascii="Times New Roman" w:hAnsi="Times New Roman" w:cs="Times New Roman"/>
                <w:b/>
              </w:rPr>
              <w:t>Установлены преимущества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601DAB" w:rsidRPr="00E16F6B" w14:paraId="36237BBA" w14:textId="77777777" w:rsidTr="00190E7F">
        <w:tc>
          <w:tcPr>
            <w:tcW w:w="710" w:type="dxa"/>
            <w:tcBorders>
              <w:top w:val="single" w:sz="4" w:space="0" w:color="auto"/>
              <w:left w:val="single" w:sz="4" w:space="0" w:color="auto"/>
              <w:bottom w:val="single" w:sz="4" w:space="0" w:color="auto"/>
              <w:right w:val="single" w:sz="4" w:space="0" w:color="auto"/>
            </w:tcBorders>
          </w:tcPr>
          <w:p w14:paraId="21393844" w14:textId="255FFA74"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12.1.</w:t>
            </w:r>
          </w:p>
        </w:tc>
        <w:tc>
          <w:tcPr>
            <w:tcW w:w="3118" w:type="dxa"/>
            <w:tcBorders>
              <w:top w:val="single" w:sz="4" w:space="0" w:color="auto"/>
              <w:left w:val="single" w:sz="4" w:space="0" w:color="auto"/>
              <w:bottom w:val="single" w:sz="4" w:space="0" w:color="auto"/>
              <w:right w:val="single" w:sz="4" w:space="0" w:color="auto"/>
            </w:tcBorders>
          </w:tcPr>
          <w:p w14:paraId="2B304CAA" w14:textId="111054F6"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Требование, установленное в соответствии с </w:t>
            </w:r>
            <w:hyperlink r:id="rId10" w:anchor="dst101869" w:history="1">
              <w:r w:rsidRPr="00E16F6B">
                <w:rPr>
                  <w:rFonts w:ascii="Times New Roman" w:eastAsia="Times New Roman" w:hAnsi="Times New Roman" w:cs="Times New Roman"/>
                  <w:b/>
                  <w:lang w:eastAsia="ru-RU"/>
                </w:rPr>
                <w:t>частью 5 статьи 30</w:t>
              </w:r>
            </w:hyperlink>
            <w:r w:rsidRPr="00E16F6B">
              <w:rPr>
                <w:rFonts w:ascii="Times New Roman" w:eastAsia="Times New Roman" w:hAnsi="Times New Roman" w:cs="Times New Roman"/>
                <w:b/>
                <w:lang w:eastAsia="ru-RU"/>
              </w:rPr>
              <w:t>  Федерального закона, с указанием в соответствии с </w:t>
            </w:r>
            <w:hyperlink r:id="rId11" w:anchor="dst101870" w:history="1">
              <w:r w:rsidRPr="00E16F6B">
                <w:rPr>
                  <w:rFonts w:ascii="Times New Roman" w:eastAsia="Times New Roman" w:hAnsi="Times New Roman" w:cs="Times New Roman"/>
                  <w:b/>
                  <w:lang w:eastAsia="ru-RU"/>
                </w:rPr>
                <w:t>частью 6 статьи 30</w:t>
              </w:r>
            </w:hyperlink>
            <w:r w:rsidRPr="00E16F6B">
              <w:rPr>
                <w:rFonts w:ascii="Times New Roman" w:eastAsia="Times New Roman" w:hAnsi="Times New Roman" w:cs="Times New Roman"/>
                <w:b/>
                <w:lang w:eastAsia="ru-RU"/>
              </w:rPr>
              <w:t>  Федерального закона от 05.04.2013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50" w:type="dxa"/>
            <w:tcBorders>
              <w:top w:val="single" w:sz="4" w:space="0" w:color="auto"/>
              <w:left w:val="single" w:sz="4" w:space="0" w:color="auto"/>
              <w:bottom w:val="single" w:sz="4" w:space="0" w:color="auto"/>
              <w:right w:val="single" w:sz="4" w:space="0" w:color="auto"/>
            </w:tcBorders>
          </w:tcPr>
          <w:p w14:paraId="37BF04AF" w14:textId="62BF28A0" w:rsidR="00601DAB" w:rsidRPr="00E16F6B" w:rsidRDefault="00601DAB" w:rsidP="00A552BB">
            <w:pPr>
              <w:tabs>
                <w:tab w:val="left" w:pos="-74"/>
              </w:tabs>
              <w:autoSpaceDE w:val="0"/>
              <w:autoSpaceDN w:val="0"/>
              <w:adjustRightInd w:val="0"/>
              <w:spacing w:after="0" w:line="240" w:lineRule="auto"/>
              <w:jc w:val="both"/>
              <w:rPr>
                <w:rFonts w:ascii="Times New Roman" w:eastAsia="Calibri" w:hAnsi="Times New Roman" w:cs="Times New Roman"/>
                <w:lang w:eastAsia="ru-RU"/>
              </w:rPr>
            </w:pPr>
            <w:r w:rsidRPr="00E16F6B">
              <w:rPr>
                <w:rFonts w:ascii="Times New Roman" w:hAnsi="Times New Roman" w:cs="Times New Roman"/>
              </w:rPr>
              <w:t>Не установлено.</w:t>
            </w:r>
          </w:p>
        </w:tc>
      </w:tr>
      <w:tr w:rsidR="00601DAB" w:rsidRPr="00E16F6B" w14:paraId="1FAA33C6" w14:textId="77777777" w:rsidTr="00190E7F">
        <w:tc>
          <w:tcPr>
            <w:tcW w:w="710" w:type="dxa"/>
            <w:tcBorders>
              <w:top w:val="single" w:sz="4" w:space="0" w:color="auto"/>
              <w:left w:val="single" w:sz="4" w:space="0" w:color="auto"/>
              <w:bottom w:val="single" w:sz="4" w:space="0" w:color="auto"/>
              <w:right w:val="single" w:sz="4" w:space="0" w:color="auto"/>
            </w:tcBorders>
          </w:tcPr>
          <w:p w14:paraId="0A4E5ED2" w14:textId="41AEB95D"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13.</w:t>
            </w:r>
          </w:p>
        </w:tc>
        <w:tc>
          <w:tcPr>
            <w:tcW w:w="3118" w:type="dxa"/>
            <w:tcBorders>
              <w:top w:val="single" w:sz="4" w:space="0" w:color="auto"/>
              <w:left w:val="single" w:sz="4" w:space="0" w:color="auto"/>
              <w:bottom w:val="single" w:sz="4" w:space="0" w:color="auto"/>
              <w:right w:val="single" w:sz="4" w:space="0" w:color="auto"/>
            </w:tcBorders>
          </w:tcPr>
          <w:p w14:paraId="7B98665E" w14:textId="65B1F301" w:rsidR="00601DAB" w:rsidRPr="00E16F6B" w:rsidRDefault="00601DAB" w:rsidP="009D194A">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заявки на участие в закупке</w:t>
            </w:r>
          </w:p>
        </w:tc>
        <w:tc>
          <w:tcPr>
            <w:tcW w:w="6550" w:type="dxa"/>
            <w:tcBorders>
              <w:top w:val="single" w:sz="4" w:space="0" w:color="auto"/>
              <w:left w:val="single" w:sz="4" w:space="0" w:color="auto"/>
              <w:bottom w:val="single" w:sz="4" w:space="0" w:color="auto"/>
              <w:right w:val="single" w:sz="4" w:space="0" w:color="auto"/>
            </w:tcBorders>
          </w:tcPr>
          <w:p w14:paraId="209C1A50" w14:textId="21C5BDF7" w:rsidR="00601DAB" w:rsidRPr="00E16F6B" w:rsidRDefault="007B3840" w:rsidP="00E36A8F">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E16F6B">
              <w:rPr>
                <w:rFonts w:ascii="Times New Roman" w:hAnsi="Times New Roman" w:cs="Times New Roman"/>
                <w:bCs/>
              </w:rPr>
              <w:t>Не установлено.</w:t>
            </w:r>
          </w:p>
        </w:tc>
      </w:tr>
      <w:tr w:rsidR="0023684F" w:rsidRPr="00E16F6B" w14:paraId="6B263F8F" w14:textId="77777777" w:rsidTr="00190E7F">
        <w:tc>
          <w:tcPr>
            <w:tcW w:w="710" w:type="dxa"/>
            <w:tcBorders>
              <w:top w:val="single" w:sz="4" w:space="0" w:color="auto"/>
              <w:left w:val="single" w:sz="4" w:space="0" w:color="auto"/>
              <w:bottom w:val="single" w:sz="4" w:space="0" w:color="auto"/>
              <w:right w:val="single" w:sz="4" w:space="0" w:color="auto"/>
            </w:tcBorders>
          </w:tcPr>
          <w:p w14:paraId="04362EB3" w14:textId="199703EF"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13.1.</w:t>
            </w:r>
          </w:p>
        </w:tc>
        <w:tc>
          <w:tcPr>
            <w:tcW w:w="3118" w:type="dxa"/>
            <w:tcBorders>
              <w:top w:val="single" w:sz="4" w:space="0" w:color="auto"/>
              <w:left w:val="single" w:sz="4" w:space="0" w:color="auto"/>
              <w:bottom w:val="single" w:sz="4" w:space="0" w:color="auto"/>
              <w:right w:val="single" w:sz="4" w:space="0" w:color="auto"/>
            </w:tcBorders>
          </w:tcPr>
          <w:p w14:paraId="2DAA3144" w14:textId="517EAC15"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12" w:anchor="dst2389"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44</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039C8DAE"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Выбор способа обеспечения осуществляется участником закупки самостоятельно.</w:t>
            </w:r>
          </w:p>
          <w:p w14:paraId="27F3FCD7"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Обеспечение заявки на участие в закупке может предоставляться участником закупки одним из следующих способов:</w:t>
            </w:r>
          </w:p>
          <w:p w14:paraId="56379986"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а) Предоставление обеспечения заявки на участие в закупке в виде денежных средств: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2E098638"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3E6ED255"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Порядок внесения денежных средств в качестве обеспечения заявки на участие в закупке установлен в статье 44 Федерального закона от 05.04.2013 № 44-ФЗ.</w:t>
            </w:r>
          </w:p>
          <w:p w14:paraId="3C87E55D"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б) Предоставление независимой гарантии, соответствующей требованиям статьи 45 Федерального закона от 05.04.2013 № 44-ФЗ.</w:t>
            </w:r>
          </w:p>
          <w:p w14:paraId="4476FC7F" w14:textId="77777777" w:rsidR="0023684F" w:rsidRPr="00E16F6B" w:rsidRDefault="0023684F" w:rsidP="0023684F">
            <w:pPr>
              <w:spacing w:after="0" w:line="240" w:lineRule="auto"/>
              <w:jc w:val="both"/>
              <w:rPr>
                <w:rFonts w:ascii="Times New Roman" w:eastAsia="Calibri" w:hAnsi="Times New Roman" w:cs="Times New Roman"/>
                <w:lang w:eastAsia="ru-RU"/>
              </w:rPr>
            </w:pPr>
            <w:r w:rsidRPr="00E16F6B">
              <w:rPr>
                <w:rFonts w:ascii="Times New Roman" w:eastAsia="Calibri" w:hAnsi="Times New Roman" w:cs="Times New Roman"/>
                <w:lang w:eastAsia="ru-RU"/>
              </w:rPr>
              <w:t>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23C17A91"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r w:rsidRPr="0059380A">
              <w:rPr>
                <w:rFonts w:ascii="Times New Roman" w:eastAsia="Calibri" w:hAnsi="Times New Roman" w:cs="Times New Roman"/>
                <w:b/>
                <w:bCs/>
                <w:color w:val="000000" w:themeColor="text1"/>
                <w:lang w:eastAsia="ru-RU"/>
              </w:rPr>
              <w:t>Срок действия независимой гарантии должен составлять не менее месяца с даты окончания срока подачи заявок.</w:t>
            </w:r>
          </w:p>
          <w:p w14:paraId="5087CBC4"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r w:rsidRPr="0059380A">
              <w:rPr>
                <w:rFonts w:ascii="Times New Roman" w:eastAsia="Calibri" w:hAnsi="Times New Roman" w:cs="Times New Roman"/>
                <w:b/>
                <w:bCs/>
                <w:color w:val="000000" w:themeColor="text1"/>
                <w:lang w:eastAsia="ru-RU"/>
              </w:rPr>
              <w:t>Постановлением Правительства РФ от 08.11.2013г. № 1005 утверждена типовая форма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14:paraId="04A0F5CC" w14:textId="77777777" w:rsidR="0023684F" w:rsidRPr="0059380A" w:rsidRDefault="0023684F" w:rsidP="0023684F">
            <w:pPr>
              <w:spacing w:after="0" w:line="240" w:lineRule="auto"/>
              <w:jc w:val="both"/>
              <w:rPr>
                <w:rFonts w:ascii="Times New Roman" w:eastAsia="Calibri" w:hAnsi="Times New Roman" w:cs="Times New Roman"/>
                <w:b/>
                <w:bCs/>
                <w:color w:val="000000" w:themeColor="text1"/>
                <w:lang w:eastAsia="ru-RU"/>
              </w:rPr>
            </w:pPr>
          </w:p>
          <w:p w14:paraId="7530C5EE" w14:textId="6FCDC31A" w:rsidR="0023684F" w:rsidRPr="00E16F6B" w:rsidRDefault="0023684F" w:rsidP="007B3840">
            <w:pPr>
              <w:spacing w:after="0" w:line="240" w:lineRule="auto"/>
              <w:jc w:val="both"/>
              <w:rPr>
                <w:rFonts w:ascii="Times New Roman" w:eastAsia="Calibri" w:hAnsi="Times New Roman" w:cs="Times New Roman"/>
                <w:b/>
                <w:bCs/>
                <w:color w:val="000080"/>
                <w:lang w:eastAsia="ru-RU"/>
              </w:rPr>
            </w:pPr>
            <w:r w:rsidRPr="0059380A">
              <w:rPr>
                <w:rFonts w:ascii="Times New Roman" w:eastAsia="Calibri" w:hAnsi="Times New Roman" w:cs="Times New Roman"/>
                <w:b/>
                <w:bCs/>
                <w:color w:val="000000" w:themeColor="text1"/>
                <w:lang w:eastAsia="ru-RU"/>
              </w:rPr>
              <w:t>Условия независимой гарантии указаны в п.13.2. раздела I извещения.</w:t>
            </w:r>
          </w:p>
        </w:tc>
      </w:tr>
      <w:tr w:rsidR="0023684F" w:rsidRPr="00E16F6B" w14:paraId="08BF5753" w14:textId="77777777" w:rsidTr="00190E7F">
        <w:tc>
          <w:tcPr>
            <w:tcW w:w="710" w:type="dxa"/>
            <w:tcBorders>
              <w:top w:val="single" w:sz="4" w:space="0" w:color="auto"/>
              <w:left w:val="single" w:sz="4" w:space="0" w:color="auto"/>
              <w:bottom w:val="single" w:sz="4" w:space="0" w:color="auto"/>
              <w:right w:val="single" w:sz="4" w:space="0" w:color="auto"/>
            </w:tcBorders>
          </w:tcPr>
          <w:p w14:paraId="010AE3EC" w14:textId="5E801D6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13.2.</w:t>
            </w:r>
          </w:p>
        </w:tc>
        <w:tc>
          <w:tcPr>
            <w:tcW w:w="3118" w:type="dxa"/>
            <w:tcBorders>
              <w:top w:val="single" w:sz="4" w:space="0" w:color="auto"/>
              <w:left w:val="single" w:sz="4" w:space="0" w:color="auto"/>
              <w:bottom w:val="single" w:sz="4" w:space="0" w:color="auto"/>
              <w:right w:val="single" w:sz="4" w:space="0" w:color="auto"/>
            </w:tcBorders>
          </w:tcPr>
          <w:p w14:paraId="19D687D7" w14:textId="73F503C8" w:rsidR="0023684F" w:rsidRPr="00E16F6B" w:rsidRDefault="0023684F" w:rsidP="0023684F">
            <w:pPr>
              <w:spacing w:after="0" w:line="240" w:lineRule="auto"/>
              <w:jc w:val="center"/>
              <w:rPr>
                <w:rFonts w:ascii="Times New Roman" w:eastAsia="Times New Roman" w:hAnsi="Times New Roman" w:cs="Times New Roman"/>
                <w:b/>
                <w:lang w:eastAsia="ru-RU"/>
              </w:rPr>
            </w:pPr>
            <w:bookmarkStart w:id="2" w:name="Условия_независимой_гарантии"/>
            <w:r w:rsidRPr="00E16F6B">
              <w:rPr>
                <w:rFonts w:ascii="Times New Roman" w:eastAsia="Times New Roman" w:hAnsi="Times New Roman" w:cs="Times New Roman"/>
                <w:b/>
                <w:lang w:eastAsia="ru-RU"/>
              </w:rPr>
              <w:t>Условия независимой гарантии</w:t>
            </w:r>
            <w:bookmarkEnd w:id="2"/>
          </w:p>
        </w:tc>
        <w:tc>
          <w:tcPr>
            <w:tcW w:w="6550" w:type="dxa"/>
            <w:tcBorders>
              <w:top w:val="single" w:sz="4" w:space="0" w:color="auto"/>
              <w:left w:val="single" w:sz="4" w:space="0" w:color="auto"/>
              <w:bottom w:val="single" w:sz="4" w:space="0" w:color="auto"/>
              <w:right w:val="single" w:sz="4" w:space="0" w:color="auto"/>
            </w:tcBorders>
          </w:tcPr>
          <w:p w14:paraId="199F0A2B"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В качестве обеспечения заявок, исполнения контрактов, гарантийных обязательств принимают независимые гарантии, выданные:</w:t>
            </w:r>
          </w:p>
          <w:p w14:paraId="0555C680"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w:t>
            </w:r>
          </w:p>
          <w:p w14:paraId="46ACDCC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государственной корпорацией развития «ВЭБ.РФ»;</w:t>
            </w:r>
          </w:p>
          <w:p w14:paraId="709F0560"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(при осуществлении закупок в соответствии с пунктом 1 части 1 статьи 30 Федерального закона от 05.04.2013 № 44-ФЗ);</w:t>
            </w:r>
          </w:p>
          <w:p w14:paraId="1F9E257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11102E2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Независимая гарантия должна быть безотзывной и должна содержать:</w:t>
            </w:r>
          </w:p>
          <w:p w14:paraId="34C78BE6"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сумму независимой гарантии, подлежащую уплате гарантом заказчику в установленных частью 15 статьи 44 Федерального закона от 05.04.2013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а также идентификационный код закупки, при осуществлении которой предоставляется такая независимая гарантия;</w:t>
            </w:r>
          </w:p>
          <w:p w14:paraId="664EC873"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обязательства принципала, надлежащее исполнение которых обеспечивается независимой гарантией;</w:t>
            </w:r>
          </w:p>
          <w:p w14:paraId="776CD21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24C3E4C4"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A2C002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5) срок действия независимой гарантии с учетом требований статей 44 и 96 Федерального закона от 05.04.2013 № 44-ФЗ;</w:t>
            </w:r>
          </w:p>
          <w:p w14:paraId="550EC6E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32F1C451"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000531F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259AE36"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3.1. Уменьшение в соответствии с частями 7 и 7.1 статьи 96 Федерального закона от 05.04.2013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14:paraId="257D284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 xml:space="preserve">4. Запрещается включение в условия независимой гарантии требования о представлении заказчиком гаранту судебных актов, </w:t>
            </w:r>
            <w:r w:rsidRPr="00E16F6B">
              <w:rPr>
                <w:rFonts w:ascii="Times New Roman" w:eastAsia="Times New Roman" w:hAnsi="Times New Roman" w:cs="Times New Roman"/>
                <w:lang w:eastAsia="ru-RU"/>
              </w:rPr>
              <w:lastRenderedPageBreak/>
              <w:t>подтверждающих неисполнение принципалом обязательств, обеспечиваемых независимой гарантией.</w:t>
            </w:r>
          </w:p>
          <w:p w14:paraId="4D7F319D"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5. Независимая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Ведение такого реестра осуществляется путем включения в соответствии с порядком, предусмотренным частью 8.2 статьи 45 Федерального закона от 05.04.2013 № 44-ФЗ,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239F3D9C"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 Дополнительные требования к независимой гарантии, используемой для целей Федерального закона от 05.04.2013г. № 44-ФЗ,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(Постановление Правительства Российской Федерации от 08.11.2013г.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независимых гарантий», «Правилами формирования и ведения закрытого реестра независимых гарантий» (далее также – Постановление Правительства РФ от 08.11.2013г. № 1005).</w:t>
            </w:r>
          </w:p>
          <w:p w14:paraId="2F0B60E4"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6.1. 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гаранта, на условиях, определенных гражданским законодательством и статьей 45 Федеральным законом от 05.04.2013г. № 44-ФЗ, с учетом следующих требований:</w:t>
            </w:r>
          </w:p>
          <w:p w14:paraId="6290CEC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а) обязательное закрепление в независимой гарантии:</w:t>
            </w:r>
          </w:p>
          <w:p w14:paraId="6859EB8E"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5CAE8E0F"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 xml:space="preserve">права заказчика в случае, предусмотренном пунктом 7 части 10 статьи 44 Федерального закона от 05.04.2013г. № 44-ФЗ, представлять на бумажном носителе или в форме электронного документа требование об уплате денежной суммы по независимой </w:t>
            </w:r>
            <w:r w:rsidRPr="00E16F6B">
              <w:rPr>
                <w:rFonts w:ascii="Times New Roman" w:eastAsia="Times New Roman" w:hAnsi="Times New Roman" w:cs="Times New Roman"/>
                <w:lang w:eastAsia="ru-RU"/>
              </w:rPr>
              <w:lastRenderedPageBreak/>
              <w:t>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законом предусмотрена документация о закупке);</w:t>
            </w:r>
          </w:p>
          <w:p w14:paraId="2F8CCFBC"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05.04.2013г. № 44-ФЗ;</w:t>
            </w:r>
          </w:p>
          <w:p w14:paraId="480A238E"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802EAA2"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том, что расходы, возникающие в связи с перечислением денежных средств гарантом по независимой гарантии, несет гарант;</w:t>
            </w:r>
          </w:p>
          <w:p w14:paraId="32F01FD8"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РФ от 08.11.2013г. №1005;</w:t>
            </w:r>
          </w:p>
          <w:p w14:paraId="410276E3"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РФ от 08.11.2013г. №1005;</w:t>
            </w:r>
          </w:p>
          <w:p w14:paraId="1697BF01"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условия о рассмотрении споров, возникающих в связи с исполнением обязательств по независимой гарантии, в арбитражном суде.</w:t>
            </w:r>
          </w:p>
          <w:p w14:paraId="5687495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б) недопустимость включения в независимую гарантию:</w:t>
            </w:r>
          </w:p>
          <w:p w14:paraId="1F15E02F"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 xml:space="preserve">положений о праве гаранта отказывать в удовлетворении требования заказчика о платеже по независимой гарантии в случае </w:t>
            </w:r>
            <w:proofErr w:type="spellStart"/>
            <w:r w:rsidRPr="00E16F6B">
              <w:rPr>
                <w:rFonts w:ascii="Times New Roman" w:eastAsia="Times New Roman" w:hAnsi="Times New Roman" w:cs="Times New Roman"/>
                <w:lang w:eastAsia="ru-RU"/>
              </w:rPr>
              <w:t>непредоставления</w:t>
            </w:r>
            <w:proofErr w:type="spellEnd"/>
            <w:r w:rsidRPr="00E16F6B">
              <w:rPr>
                <w:rFonts w:ascii="Times New Roman" w:eastAsia="Times New Roman" w:hAnsi="Times New Roman" w:cs="Times New Roman"/>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2546206D"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требований о предоставлении заказчиком гаранту отчёта об исполнении контракта, гарантийных обязательств;</w:t>
            </w:r>
          </w:p>
          <w:p w14:paraId="0E56B5AA"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w:t>
            </w:r>
            <w:r w:rsidRPr="00E16F6B">
              <w:rPr>
                <w:rFonts w:ascii="Times New Roman" w:eastAsia="Times New Roman" w:hAnsi="Times New Roman" w:cs="Times New Roman"/>
                <w:lang w:eastAsia="ru-RU"/>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РФ от 08.11.2013г. № 1005;</w:t>
            </w:r>
          </w:p>
          <w:p w14:paraId="5625F1F0" w14:textId="2F83F9D9"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lang w:eastAsia="ru-RU"/>
              </w:rP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tc>
      </w:tr>
      <w:tr w:rsidR="0023684F" w:rsidRPr="00E16F6B" w14:paraId="06A1B84A" w14:textId="77777777" w:rsidTr="00190E7F">
        <w:tc>
          <w:tcPr>
            <w:tcW w:w="710" w:type="dxa"/>
            <w:tcBorders>
              <w:top w:val="single" w:sz="4" w:space="0" w:color="auto"/>
              <w:left w:val="single" w:sz="4" w:space="0" w:color="auto"/>
              <w:bottom w:val="single" w:sz="4" w:space="0" w:color="auto"/>
              <w:right w:val="single" w:sz="4" w:space="0" w:color="auto"/>
            </w:tcBorders>
          </w:tcPr>
          <w:p w14:paraId="1CE36FCA" w14:textId="7514D16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13.3.</w:t>
            </w:r>
          </w:p>
        </w:tc>
        <w:tc>
          <w:tcPr>
            <w:tcW w:w="3118" w:type="dxa"/>
            <w:tcBorders>
              <w:top w:val="single" w:sz="4" w:space="0" w:color="auto"/>
              <w:left w:val="single" w:sz="4" w:space="0" w:color="auto"/>
              <w:bottom w:val="single" w:sz="4" w:space="0" w:color="auto"/>
              <w:right w:val="single" w:sz="4" w:space="0" w:color="auto"/>
            </w:tcBorders>
          </w:tcPr>
          <w:p w14:paraId="5C4455AC" w14:textId="3AB3030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13" w:anchor="dst2425" w:history="1">
              <w:r w:rsidRPr="00E16F6B">
                <w:rPr>
                  <w:rFonts w:ascii="Times New Roman" w:eastAsia="Times New Roman" w:hAnsi="Times New Roman" w:cs="Times New Roman"/>
                  <w:b/>
                  <w:lang w:eastAsia="ru-RU"/>
                </w:rPr>
                <w:t xml:space="preserve">частью 13 статьи </w:t>
              </w:r>
              <w:proofErr w:type="gramStart"/>
              <w:r w:rsidRPr="00E16F6B">
                <w:rPr>
                  <w:rFonts w:ascii="Times New Roman" w:eastAsia="Times New Roman" w:hAnsi="Times New Roman" w:cs="Times New Roman"/>
                  <w:b/>
                  <w:lang w:eastAsia="ru-RU"/>
                </w:rPr>
                <w:t>44</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00885234" w14:textId="77777777" w:rsidR="0023684F" w:rsidRPr="00E16F6B" w:rsidRDefault="0023684F" w:rsidP="0023684F">
            <w:pPr>
              <w:spacing w:after="0" w:line="240" w:lineRule="auto"/>
              <w:jc w:val="both"/>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Получатель: Государственное бюджетное учреждение высшего образования «Нижегородский государственный инженерно-экономический университет» (ГБОУ ВО НГИЭУ)</w:t>
            </w:r>
          </w:p>
          <w:p w14:paraId="08C657E1" w14:textId="7734D408"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Юридический адрес: 606340, Нижегородская область, </w:t>
            </w:r>
            <w:r w:rsidR="00A23A97" w:rsidRPr="00E16F6B">
              <w:rPr>
                <w:rFonts w:ascii="Times New Roman" w:eastAsia="Times New Roman" w:hAnsi="Times New Roman" w:cs="Times New Roman"/>
                <w:color w:val="0000FF"/>
                <w:lang w:bidi="en-US"/>
              </w:rPr>
              <w:t>МО Княгининский</w:t>
            </w:r>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г.Княгинино</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ул.Октябрьская</w:t>
            </w:r>
            <w:proofErr w:type="spellEnd"/>
            <w:r w:rsidRPr="00E16F6B">
              <w:rPr>
                <w:rFonts w:ascii="Times New Roman" w:eastAsia="Times New Roman" w:hAnsi="Times New Roman" w:cs="Times New Roman"/>
                <w:color w:val="0000FF"/>
                <w:lang w:bidi="en-US"/>
              </w:rPr>
              <w:t>, д. 22а</w:t>
            </w:r>
          </w:p>
          <w:p w14:paraId="3C26150D" w14:textId="1FA7A452"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Фактический адрес: 606340, Нижегородская область, </w:t>
            </w:r>
            <w:r w:rsidR="00A23A97" w:rsidRPr="00E16F6B">
              <w:rPr>
                <w:rFonts w:ascii="Times New Roman" w:eastAsia="Times New Roman" w:hAnsi="Times New Roman" w:cs="Times New Roman"/>
                <w:color w:val="0000FF"/>
                <w:lang w:bidi="en-US"/>
              </w:rPr>
              <w:t>МО Княгининский</w:t>
            </w:r>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г.Княгинино</w:t>
            </w:r>
            <w:proofErr w:type="spellEnd"/>
            <w:r w:rsidRPr="00E16F6B">
              <w:rPr>
                <w:rFonts w:ascii="Times New Roman" w:eastAsia="Times New Roman" w:hAnsi="Times New Roman" w:cs="Times New Roman"/>
                <w:color w:val="0000FF"/>
                <w:lang w:bidi="en-US"/>
              </w:rPr>
              <w:t xml:space="preserve">, </w:t>
            </w:r>
            <w:proofErr w:type="spellStart"/>
            <w:r w:rsidRPr="00E16F6B">
              <w:rPr>
                <w:rFonts w:ascii="Times New Roman" w:eastAsia="Times New Roman" w:hAnsi="Times New Roman" w:cs="Times New Roman"/>
                <w:color w:val="0000FF"/>
                <w:lang w:bidi="en-US"/>
              </w:rPr>
              <w:t>ул.Октябрьская</w:t>
            </w:r>
            <w:proofErr w:type="spellEnd"/>
            <w:r w:rsidRPr="00E16F6B">
              <w:rPr>
                <w:rFonts w:ascii="Times New Roman" w:eastAsia="Times New Roman" w:hAnsi="Times New Roman" w:cs="Times New Roman"/>
                <w:color w:val="0000FF"/>
                <w:lang w:bidi="en-US"/>
              </w:rPr>
              <w:t>, д. 22а</w:t>
            </w:r>
          </w:p>
          <w:p w14:paraId="1C026F8D" w14:textId="77777777" w:rsidR="0023684F" w:rsidRPr="00E16F6B" w:rsidRDefault="0023684F" w:rsidP="0023684F">
            <w:pPr>
              <w:spacing w:after="0" w:line="240" w:lineRule="auto"/>
              <w:rPr>
                <w:rFonts w:ascii="Times New Roman" w:eastAsia="Times New Roman" w:hAnsi="Times New Roman" w:cs="Times New Roman"/>
                <w:color w:val="0000FF"/>
                <w:lang w:bidi="en-US"/>
              </w:rPr>
            </w:pPr>
            <w:proofErr w:type="gramStart"/>
            <w:r w:rsidRPr="00E16F6B">
              <w:rPr>
                <w:rFonts w:ascii="Times New Roman" w:eastAsia="Times New Roman" w:hAnsi="Times New Roman" w:cs="Times New Roman"/>
                <w:color w:val="0000FF"/>
                <w:lang w:bidi="en-US"/>
              </w:rPr>
              <w:t>ИНН  5217003729</w:t>
            </w:r>
            <w:proofErr w:type="gramEnd"/>
          </w:p>
          <w:p w14:paraId="247E2B86" w14:textId="77777777" w:rsidR="0023684F" w:rsidRPr="00E16F6B" w:rsidRDefault="0023684F" w:rsidP="0023684F">
            <w:pPr>
              <w:spacing w:after="0" w:line="240" w:lineRule="auto"/>
              <w:rPr>
                <w:rFonts w:ascii="Times New Roman" w:eastAsia="Times New Roman" w:hAnsi="Times New Roman" w:cs="Times New Roman"/>
                <w:color w:val="0000FF"/>
                <w:lang w:bidi="en-US"/>
              </w:rPr>
            </w:pPr>
            <w:proofErr w:type="gramStart"/>
            <w:r w:rsidRPr="00E16F6B">
              <w:rPr>
                <w:rFonts w:ascii="Times New Roman" w:eastAsia="Times New Roman" w:hAnsi="Times New Roman" w:cs="Times New Roman"/>
                <w:color w:val="0000FF"/>
                <w:lang w:bidi="en-US"/>
              </w:rPr>
              <w:t>КПП  521701001</w:t>
            </w:r>
            <w:proofErr w:type="gramEnd"/>
          </w:p>
          <w:p w14:paraId="1758691B"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Министерство финансов Нижегородской области (ГБОУ ВО «Нижегородский государственный инженерно-экономический университет» л/</w:t>
            </w:r>
            <w:proofErr w:type="gramStart"/>
            <w:r w:rsidRPr="00E16F6B">
              <w:rPr>
                <w:rFonts w:ascii="Times New Roman" w:eastAsia="Times New Roman" w:hAnsi="Times New Roman" w:cs="Times New Roman"/>
                <w:color w:val="0000FF"/>
                <w:lang w:bidi="en-US"/>
              </w:rPr>
              <w:t>с  23004040370</w:t>
            </w:r>
            <w:proofErr w:type="gramEnd"/>
            <w:r w:rsidRPr="00E16F6B">
              <w:rPr>
                <w:rFonts w:ascii="Times New Roman" w:eastAsia="Times New Roman" w:hAnsi="Times New Roman" w:cs="Times New Roman"/>
                <w:color w:val="0000FF"/>
                <w:lang w:bidi="en-US"/>
              </w:rPr>
              <w:t>)</w:t>
            </w:r>
          </w:p>
          <w:p w14:paraId="35C4F7D7"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 xml:space="preserve">Казначейский счет (расчетный </w:t>
            </w:r>
            <w:proofErr w:type="gramStart"/>
            <w:r w:rsidRPr="00E16F6B">
              <w:rPr>
                <w:rFonts w:ascii="Times New Roman" w:eastAsia="Times New Roman" w:hAnsi="Times New Roman" w:cs="Times New Roman"/>
                <w:color w:val="0000FF"/>
                <w:lang w:bidi="en-US"/>
              </w:rPr>
              <w:t xml:space="preserve">счет)   </w:t>
            </w:r>
            <w:proofErr w:type="gramEnd"/>
            <w:r w:rsidRPr="00E16F6B">
              <w:rPr>
                <w:rFonts w:ascii="Times New Roman" w:eastAsia="Times New Roman" w:hAnsi="Times New Roman" w:cs="Times New Roman"/>
                <w:color w:val="0000FF"/>
                <w:lang w:bidi="en-US"/>
              </w:rPr>
              <w:t xml:space="preserve"> 0322 4643220000003200</w:t>
            </w:r>
          </w:p>
          <w:p w14:paraId="6064D470"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Единый казначейский счет (</w:t>
            </w:r>
            <w:proofErr w:type="spellStart"/>
            <w:r w:rsidRPr="00E16F6B">
              <w:rPr>
                <w:rFonts w:ascii="Times New Roman" w:eastAsia="Times New Roman" w:hAnsi="Times New Roman" w:cs="Times New Roman"/>
                <w:color w:val="0000FF"/>
                <w:lang w:bidi="en-US"/>
              </w:rPr>
              <w:t>кор.счет</w:t>
            </w:r>
            <w:proofErr w:type="spellEnd"/>
            <w:r w:rsidRPr="00E16F6B">
              <w:rPr>
                <w:rFonts w:ascii="Times New Roman" w:eastAsia="Times New Roman" w:hAnsi="Times New Roman" w:cs="Times New Roman"/>
                <w:color w:val="0000FF"/>
                <w:lang w:bidi="en-US"/>
              </w:rPr>
              <w:t>)    40102810745370000024</w:t>
            </w:r>
          </w:p>
          <w:p w14:paraId="1736A4A8"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Наименование банка: Волго-</w:t>
            </w:r>
            <w:proofErr w:type="gramStart"/>
            <w:r w:rsidRPr="00E16F6B">
              <w:rPr>
                <w:rFonts w:ascii="Times New Roman" w:eastAsia="Times New Roman" w:hAnsi="Times New Roman" w:cs="Times New Roman"/>
                <w:color w:val="0000FF"/>
                <w:lang w:bidi="en-US"/>
              </w:rPr>
              <w:t>Вятское  ГУ</w:t>
            </w:r>
            <w:proofErr w:type="gramEnd"/>
            <w:r w:rsidRPr="00E16F6B">
              <w:rPr>
                <w:rFonts w:ascii="Times New Roman" w:eastAsia="Times New Roman" w:hAnsi="Times New Roman" w:cs="Times New Roman"/>
                <w:color w:val="0000FF"/>
                <w:lang w:bidi="en-US"/>
              </w:rPr>
              <w:t xml:space="preserve"> Банка России // УФК по Нижегородской области </w:t>
            </w:r>
            <w:proofErr w:type="spellStart"/>
            <w:r w:rsidRPr="00E16F6B">
              <w:rPr>
                <w:rFonts w:ascii="Times New Roman" w:eastAsia="Times New Roman" w:hAnsi="Times New Roman" w:cs="Times New Roman"/>
                <w:color w:val="0000FF"/>
                <w:lang w:bidi="en-US"/>
              </w:rPr>
              <w:t>г.Нижний</w:t>
            </w:r>
            <w:proofErr w:type="spellEnd"/>
            <w:r w:rsidRPr="00E16F6B">
              <w:rPr>
                <w:rFonts w:ascii="Times New Roman" w:eastAsia="Times New Roman" w:hAnsi="Times New Roman" w:cs="Times New Roman"/>
                <w:color w:val="0000FF"/>
                <w:lang w:bidi="en-US"/>
              </w:rPr>
              <w:t xml:space="preserve"> Новгород</w:t>
            </w:r>
          </w:p>
          <w:p w14:paraId="26577DF3"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БИК   012202102</w:t>
            </w:r>
          </w:p>
          <w:p w14:paraId="0587A09B" w14:textId="77777777" w:rsidR="0023684F" w:rsidRPr="00E16F6B" w:rsidRDefault="0023684F" w:rsidP="0023684F">
            <w:pPr>
              <w:spacing w:after="0" w:line="240" w:lineRule="auto"/>
              <w:rPr>
                <w:rFonts w:ascii="Times New Roman" w:eastAsia="Times New Roman" w:hAnsi="Times New Roman" w:cs="Times New Roman"/>
                <w:color w:val="0000FF"/>
                <w:lang w:bidi="en-US"/>
              </w:rPr>
            </w:pPr>
            <w:r w:rsidRPr="00E16F6B">
              <w:rPr>
                <w:rFonts w:ascii="Times New Roman" w:eastAsia="Times New Roman" w:hAnsi="Times New Roman" w:cs="Times New Roman"/>
                <w:color w:val="0000FF"/>
                <w:lang w:bidi="en-US"/>
              </w:rPr>
              <w:t>ОГРН 1035201235552</w:t>
            </w:r>
          </w:p>
          <w:p w14:paraId="449797A7" w14:textId="3F291F2B"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color w:val="0000FF"/>
                <w:lang w:eastAsia="ru-RU"/>
              </w:rPr>
              <w:t>КБК 00000000000000000510</w:t>
            </w:r>
          </w:p>
        </w:tc>
      </w:tr>
      <w:tr w:rsidR="0023684F" w:rsidRPr="00E16F6B" w14:paraId="68E1863B" w14:textId="77777777" w:rsidTr="00190E7F">
        <w:tc>
          <w:tcPr>
            <w:tcW w:w="710" w:type="dxa"/>
            <w:tcBorders>
              <w:top w:val="single" w:sz="4" w:space="0" w:color="auto"/>
              <w:left w:val="single" w:sz="4" w:space="0" w:color="auto"/>
              <w:bottom w:val="single" w:sz="4" w:space="0" w:color="auto"/>
              <w:right w:val="single" w:sz="4" w:space="0" w:color="auto"/>
            </w:tcBorders>
          </w:tcPr>
          <w:p w14:paraId="5F90FC0F" w14:textId="54FF350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14.</w:t>
            </w:r>
          </w:p>
        </w:tc>
        <w:tc>
          <w:tcPr>
            <w:tcW w:w="3118" w:type="dxa"/>
            <w:tcBorders>
              <w:top w:val="single" w:sz="4" w:space="0" w:color="auto"/>
              <w:left w:val="single" w:sz="4" w:space="0" w:color="auto"/>
              <w:bottom w:val="single" w:sz="4" w:space="0" w:color="auto"/>
              <w:right w:val="single" w:sz="4" w:space="0" w:color="auto"/>
            </w:tcBorders>
          </w:tcPr>
          <w:p w14:paraId="5822B014" w14:textId="0EB6B4E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исполнения контракта</w:t>
            </w:r>
          </w:p>
        </w:tc>
        <w:tc>
          <w:tcPr>
            <w:tcW w:w="6550" w:type="dxa"/>
            <w:tcBorders>
              <w:top w:val="single" w:sz="4" w:space="0" w:color="auto"/>
              <w:left w:val="single" w:sz="4" w:space="0" w:color="auto"/>
              <w:bottom w:val="single" w:sz="4" w:space="0" w:color="auto"/>
              <w:right w:val="single" w:sz="4" w:space="0" w:color="auto"/>
            </w:tcBorders>
          </w:tcPr>
          <w:p w14:paraId="45C9C6EF" w14:textId="0DEA3C6A" w:rsidR="0023684F" w:rsidRPr="00E16F6B" w:rsidRDefault="00E403F4" w:rsidP="0023684F">
            <w:pPr>
              <w:spacing w:after="0" w:line="240" w:lineRule="auto"/>
              <w:jc w:val="both"/>
              <w:rPr>
                <w:rFonts w:ascii="Times New Roman" w:eastAsia="Calibri" w:hAnsi="Times New Roman" w:cs="Times New Roman"/>
                <w:color w:val="000080"/>
                <w:lang w:eastAsia="ru-RU"/>
              </w:rPr>
            </w:pPr>
            <w:r w:rsidRPr="004A1195">
              <w:rPr>
                <w:rFonts w:ascii="Times New Roman" w:hAnsi="Times New Roman" w:cs="Times New Roman"/>
                <w:b/>
                <w:bCs/>
              </w:rPr>
              <w:t>5% от цены контракта</w:t>
            </w:r>
          </w:p>
        </w:tc>
      </w:tr>
      <w:tr w:rsidR="0023684F" w:rsidRPr="00E16F6B" w14:paraId="1A9C9463" w14:textId="77777777" w:rsidTr="00190E7F">
        <w:trPr>
          <w:trHeight w:val="274"/>
        </w:trPr>
        <w:tc>
          <w:tcPr>
            <w:tcW w:w="710" w:type="dxa"/>
            <w:tcBorders>
              <w:top w:val="single" w:sz="4" w:space="0" w:color="auto"/>
              <w:left w:val="single" w:sz="4" w:space="0" w:color="auto"/>
              <w:bottom w:val="single" w:sz="4" w:space="0" w:color="auto"/>
              <w:right w:val="single" w:sz="4" w:space="0" w:color="auto"/>
            </w:tcBorders>
          </w:tcPr>
          <w:p w14:paraId="411E73A5" w14:textId="2B40EAC7" w:rsidR="0023684F" w:rsidRPr="00E16F6B" w:rsidRDefault="0023684F" w:rsidP="0023684F">
            <w:pPr>
              <w:spacing w:after="0" w:line="240" w:lineRule="auto"/>
              <w:jc w:val="center"/>
              <w:rPr>
                <w:rFonts w:ascii="Times New Roman" w:eastAsia="Times New Roman" w:hAnsi="Times New Roman" w:cs="Times New Roman"/>
                <w:b/>
                <w:lang w:eastAsia="ru-RU"/>
              </w:rPr>
            </w:pPr>
            <w:bookmarkStart w:id="3" w:name="_Hlk92793495"/>
            <w:r w:rsidRPr="00E16F6B">
              <w:rPr>
                <w:rFonts w:ascii="Times New Roman" w:eastAsia="Times New Roman" w:hAnsi="Times New Roman" w:cs="Times New Roman"/>
                <w:b/>
                <w:lang w:eastAsia="ru-RU"/>
              </w:rPr>
              <w:t>14.1.</w:t>
            </w:r>
          </w:p>
        </w:tc>
        <w:tc>
          <w:tcPr>
            <w:tcW w:w="3118" w:type="dxa"/>
            <w:tcBorders>
              <w:top w:val="single" w:sz="4" w:space="0" w:color="auto"/>
              <w:left w:val="single" w:sz="4" w:space="0" w:color="auto"/>
              <w:bottom w:val="single" w:sz="4" w:space="0" w:color="auto"/>
              <w:right w:val="single" w:sz="4" w:space="0" w:color="auto"/>
            </w:tcBorders>
          </w:tcPr>
          <w:p w14:paraId="48474E1E" w14:textId="477DEF6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Порядок предоставления обеспечения исполнения контракта, требования к такому обеспечению (если требование обеспечения исполнения контракта установлено в соответствии со </w:t>
            </w:r>
            <w:hyperlink r:id="rId14" w:anchor="dst101344"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96</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6F0BA56" w14:textId="0FB43ACE" w:rsidR="0023684F" w:rsidRPr="00E16F6B" w:rsidRDefault="0023684F" w:rsidP="0023684F">
            <w:pPr>
              <w:pStyle w:val="Default"/>
              <w:jc w:val="both"/>
              <w:rPr>
                <w:color w:val="auto"/>
                <w:sz w:val="22"/>
                <w:szCs w:val="22"/>
              </w:rPr>
            </w:pPr>
            <w:r w:rsidRPr="00E16F6B">
              <w:rPr>
                <w:color w:val="auto"/>
                <w:sz w:val="22"/>
                <w:szCs w:val="22"/>
              </w:rPr>
              <w:t>Исполнение контракта может обеспечиваться предоставлением независимой гарантии, соответствующей </w:t>
            </w:r>
            <w:r w:rsidRPr="00E16F6B">
              <w:rPr>
                <w:sz w:val="22"/>
                <w:szCs w:val="22"/>
              </w:rPr>
              <w:t>45 Федерального</w:t>
            </w:r>
            <w:r w:rsidRPr="00E16F6B">
              <w:rPr>
                <w:color w:val="auto"/>
                <w:sz w:val="22"/>
                <w:szCs w:val="22"/>
              </w:rPr>
              <w:t xml:space="preserve">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2C293575" w14:textId="2BF9337F" w:rsidR="0023684F" w:rsidRPr="00E16F6B" w:rsidRDefault="0023684F" w:rsidP="0023684F">
            <w:pPr>
              <w:pStyle w:val="Default"/>
              <w:jc w:val="both"/>
              <w:rPr>
                <w:rFonts w:eastAsia="Calibri"/>
                <w:b/>
                <w:bCs/>
                <w:color w:val="auto"/>
                <w:sz w:val="22"/>
                <w:szCs w:val="22"/>
                <w:lang w:eastAsia="ru-RU"/>
              </w:rPr>
            </w:pPr>
            <w:r w:rsidRPr="00E16F6B">
              <w:rPr>
                <w:rFonts w:eastAsia="Calibri"/>
                <w:b/>
                <w:bCs/>
                <w:color w:val="auto"/>
                <w:sz w:val="22"/>
                <w:szCs w:val="22"/>
                <w:lang w:eastAsia="ru-RU"/>
              </w:rPr>
              <w:t xml:space="preserve">Условия независимой гарантии указаны в разделе 13.2. </w:t>
            </w:r>
          </w:p>
          <w:p w14:paraId="43F49688" w14:textId="77777777" w:rsidR="0023684F" w:rsidRPr="00E16F6B" w:rsidRDefault="0023684F" w:rsidP="0023684F">
            <w:pPr>
              <w:pStyle w:val="Default"/>
              <w:jc w:val="both"/>
              <w:rPr>
                <w:color w:val="auto"/>
                <w:sz w:val="22"/>
                <w:szCs w:val="22"/>
              </w:rPr>
            </w:pPr>
            <w:r w:rsidRPr="00E16F6B">
              <w:rPr>
                <w:color w:val="auto"/>
                <w:sz w:val="22"/>
                <w:szCs w:val="22"/>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193FAEC2" w14:textId="77777777" w:rsidR="0023684F" w:rsidRPr="00E16F6B" w:rsidRDefault="0023684F" w:rsidP="0023684F">
            <w:pPr>
              <w:pStyle w:val="Default"/>
              <w:jc w:val="both"/>
              <w:rPr>
                <w:color w:val="auto"/>
                <w:sz w:val="22"/>
                <w:szCs w:val="22"/>
              </w:rPr>
            </w:pPr>
            <w:r w:rsidRPr="00E16F6B">
              <w:rPr>
                <w:color w:val="auto"/>
                <w:sz w:val="22"/>
                <w:szCs w:val="22"/>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5" w:anchor="dst101309" w:history="1">
              <w:r w:rsidRPr="00E16F6B">
                <w:rPr>
                  <w:color w:val="auto"/>
                  <w:sz w:val="22"/>
                  <w:szCs w:val="22"/>
                </w:rPr>
                <w:t>статьей 95</w:t>
              </w:r>
            </w:hyperlink>
            <w:r w:rsidRPr="00E16F6B">
              <w:rPr>
                <w:color w:val="auto"/>
                <w:sz w:val="22"/>
                <w:szCs w:val="22"/>
              </w:rPr>
              <w:t> Федерального закона от 05.04.2013 № 44-ФЗ.</w:t>
            </w:r>
          </w:p>
          <w:p w14:paraId="3B2009AA" w14:textId="77777777" w:rsidR="0023684F" w:rsidRPr="00E16F6B" w:rsidRDefault="0023684F" w:rsidP="0023684F">
            <w:pPr>
              <w:pStyle w:val="Default"/>
              <w:jc w:val="both"/>
              <w:rPr>
                <w:color w:val="auto"/>
                <w:sz w:val="22"/>
                <w:szCs w:val="22"/>
              </w:rPr>
            </w:pPr>
            <w:r w:rsidRPr="00E16F6B">
              <w:rPr>
                <w:color w:val="auto"/>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Федерального закона от 05.04.2013 № 44-ФЗ.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r:id="rId16" w:anchor="dst3028" w:history="1">
              <w:r w:rsidRPr="00E16F6B">
                <w:rPr>
                  <w:color w:val="auto"/>
                  <w:sz w:val="22"/>
                  <w:szCs w:val="22"/>
                </w:rPr>
                <w:t xml:space="preserve">пунктом 1 части </w:t>
              </w:r>
              <w:proofErr w:type="gramStart"/>
              <w:r w:rsidRPr="00E16F6B">
                <w:rPr>
                  <w:color w:val="auto"/>
                  <w:sz w:val="22"/>
                  <w:szCs w:val="22"/>
                </w:rPr>
                <w:t>1.1</w:t>
              </w:r>
            </w:hyperlink>
            <w:r w:rsidRPr="00E16F6B">
              <w:rPr>
                <w:color w:val="auto"/>
                <w:sz w:val="22"/>
                <w:szCs w:val="22"/>
              </w:rPr>
              <w:t>  статьи</w:t>
            </w:r>
            <w:proofErr w:type="gramEnd"/>
            <w:r w:rsidRPr="00E16F6B">
              <w:rPr>
                <w:color w:val="auto"/>
                <w:sz w:val="22"/>
                <w:szCs w:val="22"/>
              </w:rPr>
              <w:t xml:space="preserve"> 96 Федерального закона от 05.04.2013 № 44-ФЗ.</w:t>
            </w:r>
          </w:p>
          <w:p w14:paraId="571F99A5" w14:textId="77777777" w:rsidR="0023684F" w:rsidRPr="00E16F6B" w:rsidRDefault="0023684F" w:rsidP="0023684F">
            <w:pPr>
              <w:pStyle w:val="Default"/>
              <w:jc w:val="both"/>
              <w:rPr>
                <w:color w:val="auto"/>
                <w:sz w:val="22"/>
                <w:szCs w:val="22"/>
              </w:rPr>
            </w:pPr>
            <w:r w:rsidRPr="00E16F6B">
              <w:rPr>
                <w:color w:val="auto"/>
                <w:sz w:val="22"/>
                <w:szCs w:val="22"/>
              </w:rPr>
              <w:t xml:space="preserve">В случае </w:t>
            </w:r>
            <w:proofErr w:type="spellStart"/>
            <w:r w:rsidRPr="00E16F6B">
              <w:rPr>
                <w:color w:val="auto"/>
                <w:sz w:val="22"/>
                <w:szCs w:val="22"/>
              </w:rPr>
              <w:t>непредоставления</w:t>
            </w:r>
            <w:proofErr w:type="spellEnd"/>
            <w:r w:rsidRPr="00E16F6B">
              <w:rPr>
                <w:color w:val="auto"/>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2563571" w14:textId="77777777" w:rsidR="0023684F" w:rsidRPr="00E16F6B" w:rsidRDefault="0023684F" w:rsidP="0023684F">
            <w:pPr>
              <w:pStyle w:val="Default"/>
              <w:jc w:val="both"/>
              <w:rPr>
                <w:color w:val="auto"/>
                <w:sz w:val="22"/>
                <w:szCs w:val="22"/>
              </w:rPr>
            </w:pPr>
            <w:r w:rsidRPr="00E16F6B">
              <w:rPr>
                <w:color w:val="auto"/>
                <w:sz w:val="22"/>
                <w:szCs w:val="22"/>
              </w:rPr>
              <w:t>В случае, если предложенные в заявке участника закупки цена, сумма цен единиц товара, работы, услуги снижены на 25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7" w:anchor="dst100437" w:history="1">
              <w:r w:rsidRPr="00E16F6B">
                <w:rPr>
                  <w:color w:val="auto"/>
                  <w:sz w:val="22"/>
                  <w:szCs w:val="22"/>
                </w:rPr>
                <w:t>статьи 37</w:t>
              </w:r>
            </w:hyperlink>
            <w:r w:rsidRPr="00E16F6B">
              <w:rPr>
                <w:color w:val="auto"/>
                <w:sz w:val="22"/>
                <w:szCs w:val="22"/>
              </w:rPr>
              <w:t> Федерального закона от 05.04.2013 № 44-ФЗ.</w:t>
            </w:r>
          </w:p>
          <w:p w14:paraId="704D1C78" w14:textId="77777777" w:rsidR="0023684F" w:rsidRPr="00E16F6B" w:rsidRDefault="0023684F" w:rsidP="0023684F">
            <w:pPr>
              <w:pStyle w:val="Default"/>
              <w:jc w:val="both"/>
              <w:rPr>
                <w:color w:val="auto"/>
                <w:sz w:val="22"/>
                <w:szCs w:val="22"/>
              </w:rPr>
            </w:pPr>
            <w:r w:rsidRPr="00E16F6B">
              <w:rPr>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w:t>
            </w:r>
            <w:r w:rsidRPr="00E16F6B">
              <w:rPr>
                <w:color w:val="auto"/>
                <w:sz w:val="22"/>
                <w:szCs w:val="22"/>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st1111" w:history="1">
              <w:r w:rsidRPr="00E16F6B">
                <w:rPr>
                  <w:color w:val="auto"/>
                  <w:sz w:val="22"/>
                  <w:szCs w:val="22"/>
                </w:rPr>
                <w:t>частями 7.2</w:t>
              </w:r>
            </w:hyperlink>
            <w:r w:rsidRPr="00E16F6B">
              <w:rPr>
                <w:color w:val="auto"/>
                <w:sz w:val="22"/>
                <w:szCs w:val="22"/>
              </w:rPr>
              <w:t> и </w:t>
            </w:r>
            <w:hyperlink r:id="rId19" w:anchor="dst1112" w:history="1">
              <w:r w:rsidRPr="00E16F6B">
                <w:rPr>
                  <w:color w:val="auto"/>
                  <w:sz w:val="22"/>
                  <w:szCs w:val="22"/>
                </w:rPr>
                <w:t>7.3</w:t>
              </w:r>
            </w:hyperlink>
            <w:r w:rsidRPr="00E16F6B">
              <w:rPr>
                <w:color w:val="auto"/>
                <w:sz w:val="22"/>
                <w:szCs w:val="22"/>
              </w:rPr>
              <w:t xml:space="preserve">  статьи 96 Федерального закона от 05.04.2013 № 44-ФЗ. </w:t>
            </w:r>
          </w:p>
          <w:p w14:paraId="594A2180" w14:textId="77777777" w:rsidR="0023684F" w:rsidRPr="00E16F6B" w:rsidRDefault="0023684F" w:rsidP="0023684F">
            <w:pPr>
              <w:pStyle w:val="Default"/>
              <w:jc w:val="both"/>
              <w:rPr>
                <w:color w:val="auto"/>
                <w:sz w:val="22"/>
                <w:szCs w:val="22"/>
              </w:rPr>
            </w:pPr>
            <w:r w:rsidRPr="00E16F6B">
              <w:rPr>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0" w:anchor="dst1111" w:history="1">
              <w:r w:rsidRPr="00E16F6B">
                <w:rPr>
                  <w:color w:val="auto"/>
                  <w:sz w:val="22"/>
                  <w:szCs w:val="22"/>
                </w:rPr>
                <w:t>частями 7.2</w:t>
              </w:r>
            </w:hyperlink>
            <w:r w:rsidRPr="00E16F6B">
              <w:rPr>
                <w:color w:val="auto"/>
                <w:sz w:val="22"/>
                <w:szCs w:val="22"/>
              </w:rPr>
              <w:t> и </w:t>
            </w:r>
            <w:hyperlink r:id="rId21" w:anchor="dst1112" w:history="1">
              <w:r w:rsidRPr="00E16F6B">
                <w:rPr>
                  <w:color w:val="auto"/>
                  <w:sz w:val="22"/>
                  <w:szCs w:val="22"/>
                </w:rPr>
                <w:t>7.3</w:t>
              </w:r>
            </w:hyperlink>
            <w:r w:rsidRPr="00E16F6B">
              <w:rPr>
                <w:color w:val="auto"/>
                <w:sz w:val="22"/>
                <w:szCs w:val="22"/>
              </w:rPr>
              <w:t>  статьи 96 Федерального закона от 05.04.2013 № 44-ФЗ.</w:t>
            </w:r>
          </w:p>
          <w:p w14:paraId="0BF419B9" w14:textId="77777777" w:rsidR="0023684F" w:rsidRPr="00E16F6B" w:rsidRDefault="0023684F" w:rsidP="0023684F">
            <w:pPr>
              <w:shd w:val="clear" w:color="auto" w:fill="FFFFFF"/>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 xml:space="preserve">Положения </w:t>
            </w:r>
            <w:r w:rsidRPr="00E16F6B">
              <w:rPr>
                <w:rFonts w:ascii="Times New Roman" w:hAnsi="Times New Roman" w:cs="Times New Roman"/>
              </w:rPr>
              <w:t>Федерального закона от 05.04.2013 № 44-ФЗ</w:t>
            </w:r>
            <w:r w:rsidRPr="00E16F6B">
              <w:rPr>
                <w:rFonts w:ascii="Times New Roman" w:eastAsia="Times New Roman" w:hAnsi="Times New Roman" w:cs="Times New Roman"/>
                <w:lang w:eastAsia="ru-RU"/>
              </w:rPr>
              <w:t xml:space="preserve"> об обеспечении исполнения контракта, включая положения о предоставлении такого обеспечения с учетом положений </w:t>
            </w:r>
            <w:hyperlink r:id="rId22" w:anchor="dst100437" w:history="1">
              <w:r w:rsidRPr="00E16F6B">
                <w:rPr>
                  <w:rFonts w:ascii="Times New Roman" w:eastAsia="Times New Roman" w:hAnsi="Times New Roman" w:cs="Times New Roman"/>
                  <w:lang w:eastAsia="ru-RU"/>
                </w:rPr>
                <w:t>статьи 37</w:t>
              </w:r>
            </w:hyperlink>
            <w:r w:rsidRPr="00E16F6B">
              <w:rPr>
                <w:rFonts w:ascii="Times New Roman" w:eastAsia="Times New Roman" w:hAnsi="Times New Roman" w:cs="Times New Roman"/>
                <w:lang w:eastAsia="ru-RU"/>
              </w:rPr>
              <w:t> </w:t>
            </w:r>
            <w:r w:rsidRPr="00E16F6B">
              <w:rPr>
                <w:rFonts w:ascii="Times New Roman" w:hAnsi="Times New Roman" w:cs="Times New Roman"/>
              </w:rPr>
              <w:t>Федерального закона от 05.04.2013 № 44-ФЗ</w:t>
            </w:r>
            <w:r w:rsidRPr="00E16F6B">
              <w:rPr>
                <w:rFonts w:ascii="Times New Roman" w:eastAsia="Times New Roman" w:hAnsi="Times New Roman" w:cs="Times New Roman"/>
                <w:lang w:eastAsia="ru-RU"/>
              </w:rPr>
              <w:t xml:space="preserve"> не применяются в случае:</w:t>
            </w:r>
          </w:p>
          <w:p w14:paraId="2E8B891A"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1) заключения контракта с участником закупки, который является казенным учреждением;</w:t>
            </w:r>
          </w:p>
          <w:p w14:paraId="3A177B72"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2) осуществления закупки услуги по предоставлению кредита;</w:t>
            </w:r>
          </w:p>
          <w:p w14:paraId="31E78574" w14:textId="77777777"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728CB22E" w14:textId="3C91B21E" w:rsidR="0023684F" w:rsidRPr="00E16F6B" w:rsidRDefault="0023684F" w:rsidP="00E403F4">
            <w:pPr>
              <w:pStyle w:val="Default"/>
              <w:jc w:val="both"/>
              <w:rPr>
                <w:rFonts w:eastAsia="Times New Roman"/>
                <w:color w:val="auto"/>
                <w:sz w:val="22"/>
                <w:szCs w:val="22"/>
                <w:lang w:eastAsia="ru-RU"/>
              </w:rPr>
            </w:pPr>
            <w:r w:rsidRPr="00E16F6B">
              <w:rPr>
                <w:rFonts w:eastAsia="Times New Roman"/>
                <w:color w:val="auto"/>
                <w:sz w:val="22"/>
                <w:szCs w:val="22"/>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23" w:anchor="dst101858" w:history="1">
              <w:r w:rsidRPr="00E16F6B">
                <w:rPr>
                  <w:rFonts w:eastAsia="Times New Roman"/>
                  <w:color w:val="auto"/>
                  <w:sz w:val="22"/>
                  <w:szCs w:val="22"/>
                  <w:lang w:eastAsia="ru-RU"/>
                </w:rPr>
                <w:t>пунктом 1 части 1 статьи 30</w:t>
              </w:r>
            </w:hyperlink>
            <w:r w:rsidRPr="00E16F6B">
              <w:rPr>
                <w:rFonts w:eastAsia="Times New Roman"/>
                <w:color w:val="auto"/>
                <w:sz w:val="22"/>
                <w:szCs w:val="22"/>
                <w:lang w:eastAsia="ru-RU"/>
              </w:rPr>
              <w:t> </w:t>
            </w:r>
            <w:r w:rsidRPr="00E16F6B">
              <w:rPr>
                <w:color w:val="auto"/>
                <w:sz w:val="22"/>
                <w:szCs w:val="22"/>
              </w:rPr>
              <w:t>Федерального закона от 05.04.2013 № 44-ФЗ</w:t>
            </w:r>
            <w:r w:rsidRPr="00E16F6B">
              <w:rPr>
                <w:rFonts w:eastAsia="Times New Roman"/>
                <w:color w:val="auto"/>
                <w:sz w:val="22"/>
                <w:szCs w:val="22"/>
                <w:lang w:eastAsia="ru-RU"/>
              </w:rPr>
              <w:t>, освобождается от предоставления обеспечения исполнения контракта, в том числе с учетом положений </w:t>
            </w:r>
            <w:hyperlink r:id="rId24" w:anchor="dst100437" w:history="1">
              <w:r w:rsidRPr="00E16F6B">
                <w:rPr>
                  <w:rFonts w:eastAsia="Times New Roman"/>
                  <w:color w:val="auto"/>
                  <w:sz w:val="22"/>
                  <w:szCs w:val="22"/>
                  <w:lang w:eastAsia="ru-RU"/>
                </w:rPr>
                <w:t>статьи 37</w:t>
              </w:r>
            </w:hyperlink>
            <w:r w:rsidRPr="00E16F6B">
              <w:rPr>
                <w:rFonts w:eastAsia="Times New Roman"/>
                <w:color w:val="auto"/>
                <w:sz w:val="22"/>
                <w:szCs w:val="22"/>
                <w:lang w:eastAsia="ru-RU"/>
              </w:rPr>
              <w:t> </w:t>
            </w:r>
            <w:r w:rsidRPr="00E16F6B">
              <w:rPr>
                <w:color w:val="auto"/>
                <w:sz w:val="22"/>
                <w:szCs w:val="22"/>
              </w:rPr>
              <w:t>Федерального закона от 05.04.2013 № 44-ФЗ</w:t>
            </w:r>
            <w:r w:rsidRPr="00E16F6B">
              <w:rPr>
                <w:rFonts w:eastAsia="Times New Roman"/>
                <w:color w:val="auto"/>
                <w:sz w:val="22"/>
                <w:szCs w:val="22"/>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E16F6B">
              <w:rPr>
                <w:color w:val="auto"/>
                <w:sz w:val="22"/>
                <w:szCs w:val="22"/>
              </w:rPr>
              <w:t>Федерального закона от 05.04.2013 № 44-ФЗ</w:t>
            </w:r>
            <w:r w:rsidRPr="00E16F6B">
              <w:rPr>
                <w:rFonts w:eastAsia="Times New Roman"/>
                <w:color w:val="auto"/>
                <w:sz w:val="22"/>
                <w:szCs w:val="22"/>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bookmarkEnd w:id="3"/>
      <w:tr w:rsidR="0023684F" w:rsidRPr="00E16F6B" w14:paraId="009F62DE" w14:textId="77777777" w:rsidTr="00190E7F">
        <w:tc>
          <w:tcPr>
            <w:tcW w:w="710" w:type="dxa"/>
            <w:tcBorders>
              <w:top w:val="single" w:sz="4" w:space="0" w:color="auto"/>
              <w:left w:val="single" w:sz="4" w:space="0" w:color="auto"/>
              <w:bottom w:val="single" w:sz="4" w:space="0" w:color="auto"/>
              <w:right w:val="single" w:sz="4" w:space="0" w:color="auto"/>
            </w:tcBorders>
          </w:tcPr>
          <w:p w14:paraId="2EE7633F" w14:textId="7DC231A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15.</w:t>
            </w:r>
          </w:p>
        </w:tc>
        <w:tc>
          <w:tcPr>
            <w:tcW w:w="3118" w:type="dxa"/>
            <w:tcBorders>
              <w:top w:val="single" w:sz="4" w:space="0" w:color="auto"/>
              <w:left w:val="single" w:sz="4" w:space="0" w:color="auto"/>
              <w:bottom w:val="single" w:sz="4" w:space="0" w:color="auto"/>
              <w:right w:val="single" w:sz="4" w:space="0" w:color="auto"/>
            </w:tcBorders>
          </w:tcPr>
          <w:p w14:paraId="7DD72B3E" w14:textId="1BF6D98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Размер обеспечения гарантийных обязательств</w:t>
            </w:r>
          </w:p>
        </w:tc>
        <w:tc>
          <w:tcPr>
            <w:tcW w:w="6550" w:type="dxa"/>
            <w:tcBorders>
              <w:top w:val="single" w:sz="4" w:space="0" w:color="auto"/>
              <w:left w:val="single" w:sz="4" w:space="0" w:color="auto"/>
              <w:bottom w:val="single" w:sz="4" w:space="0" w:color="auto"/>
              <w:right w:val="single" w:sz="4" w:space="0" w:color="auto"/>
            </w:tcBorders>
          </w:tcPr>
          <w:p w14:paraId="42A2F50A" w14:textId="12D8F23C" w:rsidR="0023684F" w:rsidRPr="002C30F6" w:rsidRDefault="0023684F" w:rsidP="002C30F6">
            <w:pPr>
              <w:spacing w:after="0" w:line="240" w:lineRule="auto"/>
              <w:rPr>
                <w:rFonts w:ascii="Times New Roman" w:eastAsia="Times New Roman" w:hAnsi="Times New Roman" w:cs="Times New Roman"/>
                <w:color w:val="3333FF"/>
                <w:lang w:eastAsia="ru-RU"/>
              </w:rPr>
            </w:pPr>
            <w:r w:rsidRPr="002C30F6">
              <w:rPr>
                <w:rFonts w:ascii="Times New Roman" w:eastAsia="Times New Roman" w:hAnsi="Times New Roman" w:cs="Times New Roman"/>
                <w:lang w:eastAsia="ru-RU"/>
              </w:rPr>
              <w:t xml:space="preserve">Размер обеспечения гарантийных обязательств: </w:t>
            </w:r>
            <w:r w:rsidRPr="002C30F6">
              <w:rPr>
                <w:rFonts w:ascii="Times New Roman" w:eastAsia="Times New Roman" w:hAnsi="Times New Roman" w:cs="Times New Roman"/>
                <w:b/>
                <w:bCs/>
                <w:lang w:eastAsia="ru-RU"/>
              </w:rPr>
              <w:t>12 907 рублей 0</w:t>
            </w:r>
            <w:r w:rsidR="002C30F6" w:rsidRPr="002C30F6">
              <w:rPr>
                <w:rFonts w:ascii="Times New Roman" w:eastAsia="Times New Roman" w:hAnsi="Times New Roman" w:cs="Times New Roman"/>
                <w:b/>
                <w:bCs/>
                <w:lang w:eastAsia="ru-RU"/>
              </w:rPr>
              <w:t>4</w:t>
            </w:r>
            <w:r w:rsidRPr="002C30F6">
              <w:rPr>
                <w:rFonts w:ascii="Times New Roman" w:eastAsia="Times New Roman" w:hAnsi="Times New Roman" w:cs="Times New Roman"/>
                <w:b/>
                <w:bCs/>
                <w:lang w:eastAsia="ru-RU"/>
              </w:rPr>
              <w:t xml:space="preserve"> копе</w:t>
            </w:r>
            <w:r w:rsidR="002C30F6">
              <w:rPr>
                <w:rFonts w:ascii="Times New Roman" w:eastAsia="Times New Roman" w:hAnsi="Times New Roman" w:cs="Times New Roman"/>
                <w:b/>
                <w:bCs/>
                <w:lang w:eastAsia="ru-RU"/>
              </w:rPr>
              <w:t>й</w:t>
            </w:r>
            <w:r w:rsidRPr="002C30F6">
              <w:rPr>
                <w:rFonts w:ascii="Times New Roman" w:eastAsia="Times New Roman" w:hAnsi="Times New Roman" w:cs="Times New Roman"/>
                <w:b/>
                <w:bCs/>
                <w:lang w:eastAsia="ru-RU"/>
              </w:rPr>
              <w:t>к</w:t>
            </w:r>
            <w:r w:rsidR="002C30F6">
              <w:rPr>
                <w:rFonts w:ascii="Times New Roman" w:eastAsia="Times New Roman" w:hAnsi="Times New Roman" w:cs="Times New Roman"/>
                <w:b/>
                <w:bCs/>
                <w:lang w:eastAsia="ru-RU"/>
              </w:rPr>
              <w:t>и</w:t>
            </w:r>
            <w:r w:rsidRPr="002C30F6">
              <w:rPr>
                <w:rFonts w:ascii="Times New Roman" w:eastAsia="Times New Roman" w:hAnsi="Times New Roman" w:cs="Times New Roman"/>
                <w:b/>
                <w:bCs/>
                <w:lang w:eastAsia="ru-RU"/>
              </w:rPr>
              <w:t>, что составляет 2% от начальной (максимальной) цены контракта.</w:t>
            </w:r>
          </w:p>
        </w:tc>
      </w:tr>
      <w:tr w:rsidR="0023684F" w:rsidRPr="00E16F6B" w14:paraId="6038CE73" w14:textId="77777777" w:rsidTr="00190E7F">
        <w:tc>
          <w:tcPr>
            <w:tcW w:w="710" w:type="dxa"/>
            <w:tcBorders>
              <w:top w:val="single" w:sz="4" w:space="0" w:color="auto"/>
              <w:left w:val="single" w:sz="4" w:space="0" w:color="auto"/>
              <w:bottom w:val="single" w:sz="4" w:space="0" w:color="auto"/>
              <w:right w:val="single" w:sz="4" w:space="0" w:color="auto"/>
            </w:tcBorders>
          </w:tcPr>
          <w:p w14:paraId="7DA09724" w14:textId="74AFA8D4"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15.1.</w:t>
            </w:r>
          </w:p>
        </w:tc>
        <w:tc>
          <w:tcPr>
            <w:tcW w:w="3118" w:type="dxa"/>
            <w:tcBorders>
              <w:top w:val="single" w:sz="4" w:space="0" w:color="auto"/>
              <w:left w:val="single" w:sz="4" w:space="0" w:color="auto"/>
              <w:bottom w:val="single" w:sz="4" w:space="0" w:color="auto"/>
              <w:right w:val="single" w:sz="4" w:space="0" w:color="auto"/>
            </w:tcBorders>
          </w:tcPr>
          <w:p w14:paraId="14D33EA3" w14:textId="45A6425D"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Порядок предоставления обеспечения гарантийных обязательств, требования к такому обеспечению (если требование обеспечения гарантийных обязательств установлено в соответствии со </w:t>
            </w:r>
            <w:hyperlink r:id="rId25" w:anchor="dst101344" w:history="1">
              <w:r w:rsidRPr="00E16F6B">
                <w:rPr>
                  <w:rFonts w:ascii="Times New Roman" w:eastAsia="Times New Roman" w:hAnsi="Times New Roman" w:cs="Times New Roman"/>
                  <w:b/>
                  <w:lang w:eastAsia="ru-RU"/>
                </w:rPr>
                <w:t xml:space="preserve">статьей </w:t>
              </w:r>
              <w:proofErr w:type="gramStart"/>
              <w:r w:rsidRPr="00E16F6B">
                <w:rPr>
                  <w:rFonts w:ascii="Times New Roman" w:eastAsia="Times New Roman" w:hAnsi="Times New Roman" w:cs="Times New Roman"/>
                  <w:b/>
                  <w:lang w:eastAsia="ru-RU"/>
                </w:rPr>
                <w:t>96</w:t>
              </w:r>
            </w:hyperlink>
            <w:r w:rsidRPr="00E16F6B">
              <w:rPr>
                <w:rFonts w:ascii="Times New Roman" w:eastAsia="Times New Roman" w:hAnsi="Times New Roman" w:cs="Times New Roman"/>
                <w:b/>
                <w:lang w:eastAsia="ru-RU"/>
              </w:rPr>
              <w:t>  Федерального</w:t>
            </w:r>
            <w:proofErr w:type="gramEnd"/>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1858D58D" w14:textId="1AAE0FBE" w:rsidR="0023684F" w:rsidRPr="00E16F6B" w:rsidRDefault="0023684F" w:rsidP="0023684F">
            <w:pPr>
              <w:pStyle w:val="Default"/>
              <w:jc w:val="both"/>
              <w:rPr>
                <w:color w:val="auto"/>
                <w:sz w:val="22"/>
                <w:szCs w:val="22"/>
              </w:rPr>
            </w:pPr>
            <w:r w:rsidRPr="00E16F6B">
              <w:rPr>
                <w:color w:val="auto"/>
                <w:sz w:val="22"/>
                <w:szCs w:val="22"/>
              </w:rPr>
              <w:t>Гарантийные обязательства могут обеспечиваться предоставлением независимой гарантии, соответствующей </w:t>
            </w:r>
            <w:r w:rsidRPr="00E16F6B">
              <w:rPr>
                <w:sz w:val="22"/>
                <w:szCs w:val="22"/>
              </w:rPr>
              <w:t>45 Федерального</w:t>
            </w:r>
            <w:r w:rsidRPr="00E16F6B">
              <w:rPr>
                <w:color w:val="auto"/>
                <w:sz w:val="22"/>
                <w:szCs w:val="22"/>
              </w:rPr>
              <w:t xml:space="preserve">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23054B5B" w14:textId="3C6AFF97" w:rsidR="0023684F" w:rsidRPr="00E16F6B" w:rsidRDefault="0023684F" w:rsidP="0023684F">
            <w:pPr>
              <w:pStyle w:val="Default"/>
              <w:jc w:val="both"/>
              <w:rPr>
                <w:rFonts w:eastAsia="Calibri"/>
                <w:b/>
                <w:bCs/>
                <w:color w:val="auto"/>
                <w:sz w:val="22"/>
                <w:szCs w:val="22"/>
                <w:lang w:eastAsia="ru-RU"/>
              </w:rPr>
            </w:pPr>
            <w:r w:rsidRPr="00E16F6B">
              <w:rPr>
                <w:rFonts w:eastAsia="Calibri"/>
                <w:b/>
                <w:bCs/>
                <w:color w:val="auto"/>
                <w:sz w:val="22"/>
                <w:szCs w:val="22"/>
                <w:lang w:eastAsia="ru-RU"/>
              </w:rPr>
              <w:t xml:space="preserve">Условия независимой гарантии указаны в разделе 13.2. </w:t>
            </w:r>
          </w:p>
          <w:p w14:paraId="1D28A054" w14:textId="77777777" w:rsidR="0023684F" w:rsidRPr="00E16F6B" w:rsidRDefault="0023684F" w:rsidP="0023684F">
            <w:pPr>
              <w:pStyle w:val="Default"/>
              <w:jc w:val="both"/>
              <w:rPr>
                <w:color w:val="auto"/>
                <w:sz w:val="22"/>
                <w:szCs w:val="22"/>
              </w:rPr>
            </w:pPr>
            <w:r w:rsidRPr="00E16F6B">
              <w:rPr>
                <w:color w:val="auto"/>
                <w:sz w:val="22"/>
                <w:szCs w:val="22"/>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14:paraId="3A9B67D2" w14:textId="77777777" w:rsidR="0023684F" w:rsidRPr="00E16F6B" w:rsidRDefault="0023684F" w:rsidP="0023684F">
            <w:pPr>
              <w:pStyle w:val="Default"/>
              <w:jc w:val="both"/>
              <w:rPr>
                <w:color w:val="auto"/>
                <w:sz w:val="22"/>
                <w:szCs w:val="22"/>
              </w:rPr>
            </w:pPr>
            <w:r w:rsidRPr="00E16F6B">
              <w:rPr>
                <w:color w:val="auto"/>
                <w:sz w:val="22"/>
                <w:szCs w:val="22"/>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6" w:anchor="dst101309" w:history="1">
              <w:r w:rsidRPr="00E16F6B">
                <w:rPr>
                  <w:color w:val="auto"/>
                  <w:sz w:val="22"/>
                  <w:szCs w:val="22"/>
                </w:rPr>
                <w:t>статьей 95</w:t>
              </w:r>
            </w:hyperlink>
            <w:r w:rsidRPr="00E16F6B">
              <w:rPr>
                <w:color w:val="auto"/>
                <w:sz w:val="22"/>
                <w:szCs w:val="22"/>
              </w:rPr>
              <w:t> Федерального закона от 05.04.2013 № 44-ФЗ.</w:t>
            </w:r>
          </w:p>
          <w:p w14:paraId="76EAAAB1" w14:textId="77777777" w:rsidR="0023684F" w:rsidRPr="00E16F6B" w:rsidRDefault="0023684F" w:rsidP="0023684F">
            <w:pPr>
              <w:pStyle w:val="Default"/>
              <w:jc w:val="both"/>
              <w:rPr>
                <w:color w:val="auto"/>
                <w:sz w:val="22"/>
                <w:szCs w:val="22"/>
              </w:rPr>
            </w:pPr>
            <w:r w:rsidRPr="00E16F6B">
              <w:rPr>
                <w:color w:val="auto"/>
                <w:sz w:val="22"/>
                <w:szCs w:val="22"/>
              </w:rPr>
              <w:lastRenderedPageBreak/>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3A34C7A" w14:textId="77777777" w:rsidR="0023684F" w:rsidRPr="00E16F6B" w:rsidRDefault="0023684F" w:rsidP="0023684F">
            <w:pPr>
              <w:pStyle w:val="Default"/>
              <w:jc w:val="both"/>
              <w:rPr>
                <w:color w:val="auto"/>
                <w:sz w:val="22"/>
                <w:szCs w:val="22"/>
              </w:rPr>
            </w:pPr>
            <w:r w:rsidRPr="00E16F6B">
              <w:rPr>
                <w:color w:val="auto"/>
                <w:sz w:val="22"/>
                <w:szCs w:val="22"/>
              </w:rPr>
              <w:t>Положения Федерального закона от 05.04.2013 № 44-ФЗ об обеспечении гарантийных обязательств не применяются в случае:</w:t>
            </w:r>
          </w:p>
          <w:p w14:paraId="4AB9A7AE" w14:textId="77777777" w:rsidR="0023684F" w:rsidRPr="00E16F6B" w:rsidRDefault="0023684F" w:rsidP="0023684F">
            <w:pPr>
              <w:pStyle w:val="Default"/>
              <w:jc w:val="both"/>
              <w:rPr>
                <w:color w:val="auto"/>
                <w:sz w:val="22"/>
                <w:szCs w:val="22"/>
              </w:rPr>
            </w:pPr>
            <w:r w:rsidRPr="00E16F6B">
              <w:rPr>
                <w:color w:val="auto"/>
                <w:sz w:val="22"/>
                <w:szCs w:val="22"/>
              </w:rPr>
              <w:t>1) заключения контракта с участником закупки, который является казенным учреждением;</w:t>
            </w:r>
          </w:p>
          <w:p w14:paraId="4F62A35D" w14:textId="77777777" w:rsidR="0023684F" w:rsidRPr="00E16F6B" w:rsidRDefault="0023684F" w:rsidP="0023684F">
            <w:pPr>
              <w:pStyle w:val="Default"/>
              <w:jc w:val="both"/>
              <w:rPr>
                <w:color w:val="auto"/>
                <w:sz w:val="22"/>
                <w:szCs w:val="22"/>
              </w:rPr>
            </w:pPr>
            <w:r w:rsidRPr="00E16F6B">
              <w:rPr>
                <w:color w:val="auto"/>
                <w:sz w:val="22"/>
                <w:szCs w:val="22"/>
              </w:rPr>
              <w:t>2) осуществления закупки услуги по предоставлению кредита;</w:t>
            </w:r>
          </w:p>
          <w:p w14:paraId="162208DF" w14:textId="77777777" w:rsidR="0023684F" w:rsidRPr="00E16F6B" w:rsidRDefault="0023684F" w:rsidP="0023684F">
            <w:pPr>
              <w:pStyle w:val="Default"/>
              <w:jc w:val="both"/>
              <w:rPr>
                <w:rFonts w:eastAsia="Times New Roman"/>
                <w:color w:val="auto"/>
                <w:sz w:val="22"/>
                <w:szCs w:val="22"/>
                <w:lang w:eastAsia="ru-RU"/>
              </w:rPr>
            </w:pPr>
            <w:r w:rsidRPr="00E16F6B">
              <w:rPr>
                <w:color w:val="auto"/>
                <w:sz w:val="22"/>
                <w:szCs w:val="22"/>
              </w:rPr>
              <w:t>3) заключения бюджетным учреждением, государственным, муниципальным унитарными предприятиями</w:t>
            </w:r>
            <w:r w:rsidRPr="00E16F6B">
              <w:rPr>
                <w:rFonts w:eastAsia="Times New Roman"/>
                <w:color w:val="auto"/>
                <w:sz w:val="22"/>
                <w:szCs w:val="22"/>
                <w:lang w:eastAsia="ru-RU"/>
              </w:rPr>
              <w:t xml:space="preserve"> контракта, предметом которого является выдача независимой гарантии.</w:t>
            </w:r>
          </w:p>
          <w:p w14:paraId="0BABFDEB" w14:textId="32BAFD92" w:rsidR="0023684F" w:rsidRPr="00E16F6B" w:rsidRDefault="0023684F" w:rsidP="0023684F">
            <w:pPr>
              <w:autoSpaceDE w:val="0"/>
              <w:autoSpaceDN w:val="0"/>
              <w:adjustRightInd w:val="0"/>
              <w:spacing w:after="0" w:line="240" w:lineRule="auto"/>
              <w:jc w:val="both"/>
              <w:rPr>
                <w:rFonts w:ascii="Times New Roman" w:hAnsi="Times New Roman" w:cs="Times New Roman"/>
                <w:b/>
                <w:bCs/>
              </w:rPr>
            </w:pPr>
            <w:r w:rsidRPr="00E16F6B">
              <w:rPr>
                <w:rFonts w:ascii="Times New Roman" w:hAnsi="Times New Roman" w:cs="Times New Roman"/>
                <w:lang w:eastAsia="ru-RU"/>
              </w:rPr>
              <w:t>Участник закупки, с которым заключается контракт по результатам определения поставщика (подрядчика, исполнителя) в соответствии с </w:t>
            </w:r>
            <w:hyperlink r:id="rId27" w:anchor="dst101858" w:history="1">
              <w:r w:rsidRPr="00E16F6B">
                <w:rPr>
                  <w:rFonts w:ascii="Times New Roman" w:hAnsi="Times New Roman" w:cs="Times New Roman"/>
                  <w:lang w:eastAsia="ru-RU"/>
                </w:rPr>
                <w:t>пунктом 1 части 1 статьи 30</w:t>
              </w:r>
            </w:hyperlink>
            <w:r w:rsidRPr="00E16F6B">
              <w:rPr>
                <w:rFonts w:ascii="Times New Roman" w:hAnsi="Times New Roman" w:cs="Times New Roman"/>
                <w:lang w:eastAsia="ru-RU"/>
              </w:rPr>
              <w:t> </w:t>
            </w:r>
            <w:r w:rsidRPr="00E16F6B">
              <w:rPr>
                <w:rFonts w:ascii="Times New Roman" w:hAnsi="Times New Roman" w:cs="Times New Roman"/>
              </w:rPr>
              <w:t>Федерального закона от 05.04.2013 № 44-ФЗ</w:t>
            </w:r>
            <w:r w:rsidRPr="00E16F6B">
              <w:rPr>
                <w:rFonts w:ascii="Times New Roman" w:hAnsi="Times New Roman" w:cs="Times New Roman"/>
                <w:lang w:eastAsia="ru-RU"/>
              </w:rPr>
              <w:t xml:space="preserve">, освобождается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w:t>
            </w:r>
            <w:r w:rsidRPr="00E16F6B">
              <w:rPr>
                <w:rFonts w:ascii="Times New Roman" w:hAnsi="Times New Roman" w:cs="Times New Roman"/>
                <w:iCs/>
                <w:color w:val="000000" w:themeColor="text1"/>
              </w:rPr>
              <w:t>Обеспечение гарантийных обязательств устанавливается на выполненные работы в п. 15.</w:t>
            </w:r>
          </w:p>
        </w:tc>
      </w:tr>
      <w:tr w:rsidR="0023684F" w:rsidRPr="00E16F6B" w14:paraId="6E5BDF29" w14:textId="77777777" w:rsidTr="00190E7F">
        <w:tc>
          <w:tcPr>
            <w:tcW w:w="710" w:type="dxa"/>
            <w:tcBorders>
              <w:top w:val="single" w:sz="4" w:space="0" w:color="auto"/>
              <w:left w:val="single" w:sz="4" w:space="0" w:color="auto"/>
              <w:bottom w:val="single" w:sz="4" w:space="0" w:color="auto"/>
              <w:right w:val="single" w:sz="4" w:space="0" w:color="auto"/>
            </w:tcBorders>
          </w:tcPr>
          <w:p w14:paraId="7E5506D0" w14:textId="43FEB50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16.</w:t>
            </w:r>
          </w:p>
        </w:tc>
        <w:tc>
          <w:tcPr>
            <w:tcW w:w="3118" w:type="dxa"/>
            <w:tcBorders>
              <w:top w:val="single" w:sz="4" w:space="0" w:color="auto"/>
              <w:left w:val="single" w:sz="4" w:space="0" w:color="auto"/>
              <w:bottom w:val="single" w:sz="4" w:space="0" w:color="auto"/>
              <w:right w:val="single" w:sz="4" w:space="0" w:color="auto"/>
            </w:tcBorders>
          </w:tcPr>
          <w:p w14:paraId="1EF34F21" w14:textId="187DC41F"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банковском сопровождении контракта в соответствии со статьей 35</w:t>
            </w:r>
            <w:r w:rsidRPr="00E16F6B">
              <w:rPr>
                <w:rFonts w:ascii="Times New Roman" w:hAnsi="Times New Roman" w:cs="Times New Roman"/>
                <w:b/>
              </w:rPr>
              <w:t> Федерального</w:t>
            </w:r>
            <w:r w:rsidRPr="00E16F6B">
              <w:rPr>
                <w:rFonts w:ascii="Times New Roman" w:eastAsia="Times New Roman" w:hAnsi="Times New Roman" w:cs="Times New Roman"/>
                <w:b/>
                <w:lang w:eastAsia="ru-RU"/>
              </w:rPr>
              <w:t xml:space="preserve">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72F5850" w14:textId="59A7E825" w:rsidR="0023684F" w:rsidRPr="00E16F6B" w:rsidRDefault="0023684F" w:rsidP="0023684F">
            <w:pPr>
              <w:pStyle w:val="Default"/>
              <w:jc w:val="both"/>
              <w:rPr>
                <w:rFonts w:eastAsia="Times New Roman"/>
                <w:color w:val="auto"/>
                <w:sz w:val="22"/>
                <w:szCs w:val="22"/>
                <w:lang w:eastAsia="ru-RU"/>
              </w:rPr>
            </w:pPr>
            <w:r w:rsidRPr="00E16F6B">
              <w:rPr>
                <w:sz w:val="22"/>
                <w:szCs w:val="22"/>
              </w:rPr>
              <w:t>Не требуется.</w:t>
            </w:r>
          </w:p>
        </w:tc>
      </w:tr>
      <w:tr w:rsidR="0023684F" w:rsidRPr="00E16F6B" w14:paraId="58286418" w14:textId="77777777" w:rsidTr="00190E7F">
        <w:tc>
          <w:tcPr>
            <w:tcW w:w="710" w:type="dxa"/>
            <w:tcBorders>
              <w:top w:val="single" w:sz="4" w:space="0" w:color="auto"/>
              <w:left w:val="single" w:sz="4" w:space="0" w:color="auto"/>
              <w:bottom w:val="single" w:sz="4" w:space="0" w:color="auto"/>
              <w:right w:val="single" w:sz="4" w:space="0" w:color="auto"/>
            </w:tcBorders>
          </w:tcPr>
          <w:p w14:paraId="4AF9C16A" w14:textId="22AFE8FD"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17.</w:t>
            </w:r>
          </w:p>
        </w:tc>
        <w:tc>
          <w:tcPr>
            <w:tcW w:w="3118" w:type="dxa"/>
            <w:tcBorders>
              <w:top w:val="single" w:sz="4" w:space="0" w:color="auto"/>
              <w:left w:val="single" w:sz="4" w:space="0" w:color="auto"/>
              <w:bottom w:val="single" w:sz="4" w:space="0" w:color="auto"/>
              <w:right w:val="single" w:sz="4" w:space="0" w:color="auto"/>
            </w:tcBorders>
          </w:tcPr>
          <w:p w14:paraId="6A7DD9CB" w14:textId="357C12BF" w:rsidR="0023684F" w:rsidRPr="00E16F6B" w:rsidRDefault="0023684F" w:rsidP="0023684F">
            <w:pPr>
              <w:spacing w:after="0" w:line="240" w:lineRule="auto"/>
              <w:jc w:val="center"/>
              <w:rPr>
                <w:rFonts w:ascii="Times New Roman" w:eastAsia="Times New Roman" w:hAnsi="Times New Roman" w:cs="Times New Roman"/>
                <w:b/>
                <w:color w:val="FF0000"/>
                <w:lang w:eastAsia="ru-RU"/>
              </w:rPr>
            </w:pPr>
            <w:r w:rsidRPr="00E16F6B">
              <w:rPr>
                <w:rFonts w:ascii="Times New Roman" w:eastAsia="Times New Roman" w:hAnsi="Times New Roman" w:cs="Times New Roman"/>
                <w:b/>
                <w:lang w:eastAsia="ru-RU"/>
              </w:rPr>
              <w:t>Информация о казначейском сопровождении контракта</w:t>
            </w:r>
          </w:p>
        </w:tc>
        <w:tc>
          <w:tcPr>
            <w:tcW w:w="6550" w:type="dxa"/>
            <w:tcBorders>
              <w:top w:val="single" w:sz="4" w:space="0" w:color="auto"/>
              <w:left w:val="single" w:sz="4" w:space="0" w:color="auto"/>
              <w:bottom w:val="single" w:sz="4" w:space="0" w:color="auto"/>
              <w:right w:val="single" w:sz="4" w:space="0" w:color="auto"/>
            </w:tcBorders>
          </w:tcPr>
          <w:p w14:paraId="79193C3A" w14:textId="2404D9F2" w:rsidR="0023684F" w:rsidRPr="00E16F6B" w:rsidRDefault="0023684F" w:rsidP="0023684F">
            <w:pPr>
              <w:spacing w:after="0" w:line="240" w:lineRule="auto"/>
              <w:jc w:val="both"/>
              <w:rPr>
                <w:rFonts w:ascii="Times New Roman" w:eastAsia="Times New Roman" w:hAnsi="Times New Roman" w:cs="Times New Roman"/>
                <w:lang w:eastAsia="ru-RU"/>
              </w:rPr>
            </w:pPr>
            <w:r w:rsidRPr="00E16F6B">
              <w:rPr>
                <w:rFonts w:ascii="Times New Roman" w:hAnsi="Times New Roman" w:cs="Times New Roman"/>
              </w:rPr>
              <w:t>Не требуется.</w:t>
            </w:r>
          </w:p>
        </w:tc>
      </w:tr>
      <w:tr w:rsidR="0023684F" w:rsidRPr="00E16F6B" w14:paraId="2E842340" w14:textId="77777777" w:rsidTr="00190E7F">
        <w:tc>
          <w:tcPr>
            <w:tcW w:w="710" w:type="dxa"/>
            <w:tcBorders>
              <w:top w:val="single" w:sz="4" w:space="0" w:color="auto"/>
              <w:left w:val="single" w:sz="4" w:space="0" w:color="auto"/>
              <w:bottom w:val="single" w:sz="4" w:space="0" w:color="auto"/>
              <w:right w:val="single" w:sz="4" w:space="0" w:color="auto"/>
            </w:tcBorders>
          </w:tcPr>
          <w:p w14:paraId="558D0986" w14:textId="07D1791E"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18.</w:t>
            </w:r>
          </w:p>
        </w:tc>
        <w:tc>
          <w:tcPr>
            <w:tcW w:w="3118" w:type="dxa"/>
            <w:tcBorders>
              <w:top w:val="single" w:sz="4" w:space="0" w:color="auto"/>
              <w:left w:val="single" w:sz="4" w:space="0" w:color="auto"/>
              <w:bottom w:val="single" w:sz="4" w:space="0" w:color="auto"/>
              <w:right w:val="single" w:sz="4" w:space="0" w:color="auto"/>
            </w:tcBorders>
          </w:tcPr>
          <w:p w14:paraId="1EB34D99" w14:textId="10C6C634"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 xml:space="preserve">Информация о возможности заказчика заключить контракты, указанные в части 10 статьи 34 </w:t>
            </w:r>
            <w:r w:rsidRPr="00E16F6B">
              <w:rPr>
                <w:rFonts w:ascii="Times New Roman" w:eastAsia="Times New Roman" w:hAnsi="Times New Roman" w:cs="Times New Roman"/>
                <w:b/>
                <w:iCs/>
                <w:lang w:eastAsia="ru-RU"/>
              </w:rPr>
              <w:t>Федерального закона от 05.04.2013 № 44-ФЗ, с несколькими участниками закупки с указанием количества указанных контрактов</w:t>
            </w:r>
          </w:p>
        </w:tc>
        <w:tc>
          <w:tcPr>
            <w:tcW w:w="6550" w:type="dxa"/>
            <w:tcBorders>
              <w:top w:val="single" w:sz="4" w:space="0" w:color="auto"/>
              <w:left w:val="single" w:sz="4" w:space="0" w:color="auto"/>
              <w:bottom w:val="single" w:sz="4" w:space="0" w:color="auto"/>
              <w:right w:val="single" w:sz="4" w:space="0" w:color="auto"/>
            </w:tcBorders>
          </w:tcPr>
          <w:p w14:paraId="5FB499FB" w14:textId="221E6838" w:rsidR="0023684F" w:rsidRPr="00E16F6B" w:rsidRDefault="0023684F" w:rsidP="0023684F">
            <w:pPr>
              <w:pStyle w:val="a"/>
              <w:numPr>
                <w:ilvl w:val="0"/>
                <w:numId w:val="0"/>
              </w:numPr>
              <w:spacing w:after="0"/>
              <w:rPr>
                <w:i/>
                <w:iCs/>
                <w:sz w:val="22"/>
                <w:szCs w:val="22"/>
              </w:rPr>
            </w:pPr>
            <w:r w:rsidRPr="00E16F6B">
              <w:rPr>
                <w:sz w:val="22"/>
                <w:szCs w:val="22"/>
              </w:rPr>
              <w:t>Не установлена.</w:t>
            </w:r>
          </w:p>
        </w:tc>
      </w:tr>
      <w:tr w:rsidR="0023684F" w:rsidRPr="00E16F6B" w14:paraId="557D5622" w14:textId="77777777" w:rsidTr="00190E7F">
        <w:tc>
          <w:tcPr>
            <w:tcW w:w="710" w:type="dxa"/>
            <w:tcBorders>
              <w:top w:val="single" w:sz="4" w:space="0" w:color="auto"/>
              <w:left w:val="single" w:sz="4" w:space="0" w:color="auto"/>
              <w:bottom w:val="single" w:sz="4" w:space="0" w:color="auto"/>
              <w:right w:val="single" w:sz="4" w:space="0" w:color="auto"/>
            </w:tcBorders>
          </w:tcPr>
          <w:p w14:paraId="1E492BC3" w14:textId="6B96228A"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19.</w:t>
            </w:r>
          </w:p>
        </w:tc>
        <w:tc>
          <w:tcPr>
            <w:tcW w:w="3118" w:type="dxa"/>
            <w:tcBorders>
              <w:top w:val="single" w:sz="4" w:space="0" w:color="auto"/>
              <w:left w:val="single" w:sz="4" w:space="0" w:color="auto"/>
              <w:bottom w:val="single" w:sz="4" w:space="0" w:color="auto"/>
              <w:right w:val="single" w:sz="4" w:space="0" w:color="auto"/>
            </w:tcBorders>
          </w:tcPr>
          <w:p w14:paraId="7820A5B0" w14:textId="22BA6D4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Информация о возможности одностороннего отказа от исполнения контракта в соответствии со статьей 95</w:t>
            </w:r>
            <w:r w:rsidRPr="00E16F6B">
              <w:rPr>
                <w:rFonts w:ascii="Times New Roman" w:eastAsia="Times New Roman" w:hAnsi="Times New Roman" w:cs="Times New Roman"/>
                <w:b/>
                <w:iCs/>
                <w:lang w:eastAsia="ru-RU"/>
              </w:rPr>
              <w:t xml:space="preserve">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32E4657E" w14:textId="77777777" w:rsidR="0023684F" w:rsidRPr="00E16F6B" w:rsidRDefault="0023684F" w:rsidP="0023684F">
            <w:pPr>
              <w:autoSpaceDE w:val="0"/>
              <w:autoSpaceDN w:val="0"/>
              <w:adjustRightInd w:val="0"/>
              <w:spacing w:after="0" w:line="240" w:lineRule="auto"/>
              <w:ind w:right="170" w:firstLine="426"/>
              <w:jc w:val="both"/>
              <w:rPr>
                <w:rFonts w:ascii="Times New Roman" w:hAnsi="Times New Roman" w:cs="Times New Roman"/>
                <w:color w:val="22272F"/>
                <w:lang w:eastAsia="ru-RU"/>
              </w:rPr>
            </w:pPr>
            <w:r w:rsidRPr="00E16F6B">
              <w:rPr>
                <w:rFonts w:ascii="Times New Roman" w:hAnsi="Times New Roman" w:cs="Times New Roman"/>
              </w:rPr>
              <w:t>Установлена.</w:t>
            </w:r>
            <w:r w:rsidRPr="00E16F6B">
              <w:rPr>
                <w:rFonts w:ascii="Times New Roman" w:hAnsi="Times New Roman" w:cs="Times New Roman"/>
                <w:color w:val="22272F"/>
                <w:lang w:eastAsia="ru-RU"/>
              </w:rPr>
              <w:t xml:space="preserve"> </w:t>
            </w:r>
          </w:p>
          <w:p w14:paraId="7F167081" w14:textId="77777777" w:rsidR="0023684F" w:rsidRPr="00E16F6B" w:rsidRDefault="0023684F" w:rsidP="0023684F">
            <w:pPr>
              <w:autoSpaceDE w:val="0"/>
              <w:autoSpaceDN w:val="0"/>
              <w:adjustRightInd w:val="0"/>
              <w:spacing w:after="0" w:line="240" w:lineRule="auto"/>
              <w:ind w:right="170" w:firstLine="426"/>
              <w:jc w:val="both"/>
              <w:rPr>
                <w:rFonts w:ascii="Times New Roman" w:hAnsi="Times New Roman" w:cs="Times New Roman"/>
              </w:rPr>
            </w:pPr>
            <w:r w:rsidRPr="00E16F6B">
              <w:rPr>
                <w:rFonts w:ascii="Times New Roman" w:hAnsi="Times New Roman" w:cs="Times New Roman"/>
              </w:rPr>
              <w:t>В соответствии с положениями частей 8 - 25 статьи 95 Федерального закона от 05.04.2013 № 44-ФЗ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№44-ФЗ.</w:t>
            </w:r>
          </w:p>
          <w:p w14:paraId="17814694" w14:textId="1AE70DFC"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i/>
              </w:rPr>
            </w:pPr>
            <w:r w:rsidRPr="00E16F6B">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23684F" w:rsidRPr="00E16F6B" w14:paraId="241D3383" w14:textId="77777777" w:rsidTr="00190E7F">
        <w:trPr>
          <w:trHeight w:val="256"/>
        </w:trPr>
        <w:tc>
          <w:tcPr>
            <w:tcW w:w="710" w:type="dxa"/>
            <w:tcBorders>
              <w:top w:val="single" w:sz="4" w:space="0" w:color="auto"/>
              <w:left w:val="single" w:sz="4" w:space="0" w:color="auto"/>
              <w:bottom w:val="single" w:sz="4" w:space="0" w:color="auto"/>
              <w:right w:val="single" w:sz="4" w:space="0" w:color="auto"/>
            </w:tcBorders>
          </w:tcPr>
          <w:p w14:paraId="445E434C" w14:textId="63650CF3"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20.</w:t>
            </w:r>
          </w:p>
        </w:tc>
        <w:tc>
          <w:tcPr>
            <w:tcW w:w="3118" w:type="dxa"/>
            <w:tcBorders>
              <w:top w:val="single" w:sz="4" w:space="0" w:color="auto"/>
              <w:left w:val="single" w:sz="4" w:space="0" w:color="auto"/>
              <w:bottom w:val="single" w:sz="4" w:space="0" w:color="auto"/>
              <w:right w:val="single" w:sz="4" w:space="0" w:color="auto"/>
            </w:tcBorders>
          </w:tcPr>
          <w:p w14:paraId="6F48987E" w14:textId="67F605E4" w:rsidR="0023684F" w:rsidRPr="00E16F6B" w:rsidRDefault="0023684F" w:rsidP="0023684F">
            <w:pPr>
              <w:spacing w:after="0" w:line="240" w:lineRule="auto"/>
              <w:jc w:val="center"/>
              <w:rPr>
                <w:rFonts w:ascii="Times New Roman" w:eastAsia="Times New Roman" w:hAnsi="Times New Roman" w:cs="Times New Roman"/>
                <w:b/>
                <w:color w:val="FF0000"/>
                <w:lang w:eastAsia="ru-RU"/>
              </w:rPr>
            </w:pPr>
            <w:r w:rsidRPr="00E16F6B">
              <w:rPr>
                <w:rFonts w:ascii="Times New Roman" w:hAnsi="Times New Roman" w:cs="Times New Roman"/>
                <w:b/>
                <w:iCs/>
              </w:rPr>
              <w:t>Требования, предъявляемые к участникам закупки в соответствии с частью 1 статьи 31 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75C72F19"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b/>
                <w:iCs/>
                <w:lang w:eastAsia="ru-RU"/>
              </w:rPr>
            </w:pPr>
            <w:r w:rsidRPr="00E16F6B">
              <w:rPr>
                <w:rFonts w:ascii="Times New Roman" w:eastAsia="Times New Roman" w:hAnsi="Times New Roman" w:cs="Times New Roman"/>
                <w:iCs/>
                <w:lang w:eastAsia="ru-RU"/>
              </w:rPr>
              <w:t>1)</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соответствие </w:t>
            </w:r>
            <w:hyperlink r:id="rId28" w:history="1">
              <w:r w:rsidRPr="00E16F6B">
                <w:rPr>
                  <w:rFonts w:ascii="Times New Roman" w:eastAsia="Times New Roman" w:hAnsi="Times New Roman" w:cs="Times New Roman"/>
                  <w:iCs/>
                  <w:lang w:eastAsia="ru-RU"/>
                </w:rPr>
                <w:t>требованиям</w:t>
              </w:r>
            </w:hyperlink>
            <w:r w:rsidRPr="00E16F6B">
              <w:rPr>
                <w:rFonts w:ascii="Times New Roman" w:eastAsia="Times New Roman" w:hAnsi="Times New Roman" w:cs="Times New Roman"/>
                <w:iCs/>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E16F6B">
              <w:rPr>
                <w:rFonts w:ascii="Times New Roman" w:eastAsia="Times New Roman" w:hAnsi="Times New Roman" w:cs="Times New Roman"/>
                <w:b/>
                <w:iCs/>
                <w:lang w:eastAsia="ru-RU"/>
              </w:rPr>
              <w:t>не установлено.</w:t>
            </w:r>
          </w:p>
          <w:p w14:paraId="7566B8F5"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2)</w:t>
            </w:r>
            <w:r w:rsidRPr="00E16F6B">
              <w:rPr>
                <w:rFonts w:ascii="Times New Roman" w:eastAsia="Times New Roman" w:hAnsi="Times New Roman" w:cs="Times New Roman"/>
                <w:lang w:eastAsia="ru-RU"/>
              </w:rPr>
              <w:t> </w:t>
            </w:r>
            <w:proofErr w:type="spellStart"/>
            <w:r w:rsidRPr="00E16F6B">
              <w:rPr>
                <w:rFonts w:ascii="Times New Roman" w:eastAsia="Times New Roman" w:hAnsi="Times New Roman" w:cs="Times New Roman"/>
                <w:iCs/>
                <w:lang w:eastAsia="ru-RU"/>
              </w:rPr>
              <w:t>непроведение</w:t>
            </w:r>
            <w:proofErr w:type="spellEnd"/>
            <w:r w:rsidRPr="00E16F6B">
              <w:rPr>
                <w:rFonts w:ascii="Times New Roman" w:eastAsia="Times New Roman" w:hAnsi="Times New Roman" w:cs="Times New Roman"/>
                <w:iCs/>
                <w:lang w:eastAsia="ru-RU"/>
              </w:rPr>
              <w:t xml:space="preserve"> ликвидации участника закупки – юридического лица и отсутствие решения арбитражного суда о признании </w:t>
            </w:r>
            <w:r w:rsidRPr="00E16F6B">
              <w:rPr>
                <w:rFonts w:ascii="Times New Roman" w:eastAsia="Times New Roman" w:hAnsi="Times New Roman" w:cs="Times New Roman"/>
                <w:iCs/>
                <w:lang w:eastAsia="ru-RU"/>
              </w:rPr>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D277FC"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3)</w:t>
            </w:r>
            <w:r w:rsidRPr="00E16F6B">
              <w:rPr>
                <w:rFonts w:ascii="Times New Roman" w:eastAsia="Times New Roman" w:hAnsi="Times New Roman" w:cs="Times New Roman"/>
                <w:lang w:eastAsia="ru-RU"/>
              </w:rPr>
              <w:t> </w:t>
            </w:r>
            <w:proofErr w:type="spellStart"/>
            <w:r w:rsidRPr="00E16F6B">
              <w:rPr>
                <w:rFonts w:ascii="Times New Roman" w:eastAsia="Times New Roman" w:hAnsi="Times New Roman" w:cs="Times New Roman"/>
                <w:iCs/>
                <w:lang w:eastAsia="ru-RU"/>
              </w:rPr>
              <w:t>неприостановление</w:t>
            </w:r>
            <w:proofErr w:type="spellEnd"/>
            <w:r w:rsidRPr="00E16F6B">
              <w:rPr>
                <w:rFonts w:ascii="Times New Roman" w:eastAsia="Times New Roman" w:hAnsi="Times New Roman" w:cs="Times New Roman"/>
                <w:iCs/>
                <w:lang w:eastAsia="ru-RU"/>
              </w:rPr>
              <w:t xml:space="preserve"> деятельности участника закупки в порядке, установленном </w:t>
            </w:r>
            <w:hyperlink r:id="rId29" w:history="1">
              <w:r w:rsidRPr="00E16F6B">
                <w:rPr>
                  <w:rFonts w:ascii="Times New Roman" w:eastAsia="Times New Roman" w:hAnsi="Times New Roman" w:cs="Times New Roman"/>
                  <w:iCs/>
                  <w:lang w:eastAsia="ru-RU"/>
                </w:rPr>
                <w:t>Кодексом</w:t>
              </w:r>
            </w:hyperlink>
            <w:r w:rsidRPr="00E16F6B">
              <w:rPr>
                <w:rFonts w:ascii="Times New Roman" w:eastAsia="Times New Roman" w:hAnsi="Times New Roman" w:cs="Times New Roman"/>
                <w:iCs/>
                <w:lang w:eastAsia="ru-RU"/>
              </w:rPr>
              <w:t xml:space="preserve"> Российской Федерации об административных правонарушениях;</w:t>
            </w:r>
          </w:p>
          <w:p w14:paraId="25519E18"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4)</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E16F6B">
                <w:rPr>
                  <w:rFonts w:ascii="Times New Roman" w:eastAsia="Times New Roman" w:hAnsi="Times New Roman" w:cs="Times New Roman"/>
                  <w:iCs/>
                  <w:lang w:eastAsia="ru-RU"/>
                </w:rPr>
                <w:t>законодательством</w:t>
              </w:r>
            </w:hyperlink>
            <w:r w:rsidRPr="00E16F6B">
              <w:rPr>
                <w:rFonts w:ascii="Times New Roman" w:eastAsia="Times New Roman" w:hAnsi="Times New Roman" w:cs="Times New Roman"/>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E16F6B">
                <w:rPr>
                  <w:rFonts w:ascii="Times New Roman" w:eastAsia="Times New Roman" w:hAnsi="Times New Roman" w:cs="Times New Roman"/>
                  <w:iCs/>
                  <w:lang w:eastAsia="ru-RU"/>
                </w:rPr>
                <w:t>законодательством</w:t>
              </w:r>
            </w:hyperlink>
            <w:r w:rsidRPr="00E16F6B">
              <w:rPr>
                <w:rFonts w:ascii="Times New Roman" w:eastAsia="Times New Roman" w:hAnsi="Times New Roman" w:cs="Times New Roman"/>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2AC441"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5)</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E16F6B">
                <w:rPr>
                  <w:rFonts w:ascii="Times New Roman" w:eastAsia="Times New Roman" w:hAnsi="Times New Roman" w:cs="Times New Roman"/>
                  <w:iCs/>
                  <w:lang w:eastAsia="ru-RU"/>
                </w:rPr>
                <w:t>статьями 289</w:t>
              </w:r>
            </w:hyperlink>
            <w:r w:rsidRPr="00E16F6B">
              <w:rPr>
                <w:rFonts w:ascii="Times New Roman" w:eastAsia="Times New Roman" w:hAnsi="Times New Roman" w:cs="Times New Roman"/>
                <w:iCs/>
                <w:lang w:eastAsia="ru-RU"/>
              </w:rPr>
              <w:t xml:space="preserve">, </w:t>
            </w:r>
            <w:hyperlink r:id="rId33" w:history="1">
              <w:r w:rsidRPr="00E16F6B">
                <w:rPr>
                  <w:rFonts w:ascii="Times New Roman" w:eastAsia="Times New Roman" w:hAnsi="Times New Roman" w:cs="Times New Roman"/>
                  <w:iCs/>
                  <w:lang w:eastAsia="ru-RU"/>
                </w:rPr>
                <w:t>290</w:t>
              </w:r>
            </w:hyperlink>
            <w:r w:rsidRPr="00E16F6B">
              <w:rPr>
                <w:rFonts w:ascii="Times New Roman" w:eastAsia="Times New Roman" w:hAnsi="Times New Roman" w:cs="Times New Roman"/>
                <w:iCs/>
                <w:lang w:eastAsia="ru-RU"/>
              </w:rPr>
              <w:t xml:space="preserve">, </w:t>
            </w:r>
            <w:hyperlink r:id="rId34" w:history="1">
              <w:r w:rsidRPr="00E16F6B">
                <w:rPr>
                  <w:rFonts w:ascii="Times New Roman" w:eastAsia="Times New Roman" w:hAnsi="Times New Roman" w:cs="Times New Roman"/>
                  <w:iCs/>
                  <w:lang w:eastAsia="ru-RU"/>
                </w:rPr>
                <w:t>291</w:t>
              </w:r>
            </w:hyperlink>
            <w:r w:rsidRPr="00E16F6B">
              <w:rPr>
                <w:rFonts w:ascii="Times New Roman" w:eastAsia="Times New Roman" w:hAnsi="Times New Roman" w:cs="Times New Roman"/>
                <w:iCs/>
                <w:lang w:eastAsia="ru-RU"/>
              </w:rPr>
              <w:t xml:space="preserve">, </w:t>
            </w:r>
            <w:hyperlink r:id="rId35" w:history="1">
              <w:r w:rsidRPr="00E16F6B">
                <w:rPr>
                  <w:rFonts w:ascii="Times New Roman" w:eastAsia="Times New Roman" w:hAnsi="Times New Roman" w:cs="Times New Roman"/>
                  <w:iCs/>
                  <w:lang w:eastAsia="ru-RU"/>
                </w:rPr>
                <w:t>291.1</w:t>
              </w:r>
            </w:hyperlink>
            <w:r w:rsidRPr="00E16F6B">
              <w:rPr>
                <w:rFonts w:ascii="Times New Roman" w:eastAsia="Times New Roman" w:hAnsi="Times New Roman" w:cs="Times New Roman"/>
                <w:i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B7C62B"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6)</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E16F6B">
                <w:rPr>
                  <w:rFonts w:ascii="Times New Roman" w:eastAsia="Times New Roman" w:hAnsi="Times New Roman" w:cs="Times New Roman"/>
                  <w:iCs/>
                  <w:lang w:eastAsia="ru-RU"/>
                </w:rPr>
                <w:t>статьей 19.28</w:t>
              </w:r>
            </w:hyperlink>
            <w:r w:rsidRPr="00E16F6B">
              <w:rPr>
                <w:rFonts w:ascii="Times New Roman" w:eastAsia="Times New Roman" w:hAnsi="Times New Roman" w:cs="Times New Roman"/>
                <w:iCs/>
                <w:lang w:eastAsia="ru-RU"/>
              </w:rPr>
              <w:t xml:space="preserve"> Кодекса Российской Федерации об административных правонарушениях;</w:t>
            </w:r>
          </w:p>
          <w:p w14:paraId="7B3A4BF7"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
                <w:iCs/>
                <w:lang w:eastAsia="ru-RU"/>
              </w:rPr>
            </w:pPr>
            <w:r w:rsidRPr="00E16F6B">
              <w:rPr>
                <w:rFonts w:ascii="Times New Roman" w:eastAsia="Times New Roman" w:hAnsi="Times New Roman" w:cs="Times New Roman"/>
                <w:iCs/>
                <w:lang w:eastAsia="ru-RU"/>
              </w:rPr>
              <w:t>7)</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16F6B">
              <w:rPr>
                <w:rFonts w:ascii="Times New Roman" w:eastAsia="Times New Roman" w:hAnsi="Times New Roman" w:cs="Times New Roman"/>
                <w:i/>
                <w:iCs/>
                <w:lang w:eastAsia="ru-RU"/>
              </w:rPr>
              <w:t>(при наличии данного условия в контракте);</w:t>
            </w:r>
          </w:p>
          <w:p w14:paraId="06813599" w14:textId="77777777" w:rsidR="0023684F" w:rsidRPr="00E16F6B" w:rsidRDefault="0023684F" w:rsidP="0023684F">
            <w:pPr>
              <w:autoSpaceDE w:val="0"/>
              <w:autoSpaceDN w:val="0"/>
              <w:adjustRightInd w:val="0"/>
              <w:spacing w:after="0" w:line="240" w:lineRule="auto"/>
              <w:jc w:val="both"/>
              <w:rPr>
                <w:rFonts w:ascii="Times New Roman" w:eastAsia="Times New Roman" w:hAnsi="Times New Roman" w:cs="Times New Roman"/>
                <w:iCs/>
                <w:lang w:eastAsia="ru-RU"/>
              </w:rPr>
            </w:pPr>
            <w:r w:rsidRPr="00E16F6B">
              <w:rPr>
                <w:rFonts w:ascii="Times New Roman" w:eastAsia="Times New Roman" w:hAnsi="Times New Roman" w:cs="Times New Roman"/>
                <w:iCs/>
                <w:lang w:eastAsia="ru-RU"/>
              </w:rPr>
              <w:t>8)</w:t>
            </w:r>
            <w:r w:rsidRPr="00E16F6B">
              <w:rPr>
                <w:rFonts w:ascii="Times New Roman" w:eastAsia="Times New Roman" w:hAnsi="Times New Roman" w:cs="Times New Roman"/>
                <w:lang w:eastAsia="ru-RU"/>
              </w:rPr>
              <w:t> </w:t>
            </w:r>
            <w:r w:rsidRPr="00E16F6B">
              <w:rPr>
                <w:rFonts w:ascii="Times New Roman" w:eastAsia="Times New Roman" w:hAnsi="Times New Roman" w:cs="Times New Roman"/>
                <w:iCs/>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E16F6B">
              <w:rPr>
                <w:rFonts w:ascii="Times New Roman" w:eastAsia="Times New Roman" w:hAnsi="Times New Roman" w:cs="Times New Roman"/>
                <w:iCs/>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6F6B">
              <w:rPr>
                <w:rFonts w:ascii="Times New Roman" w:eastAsia="Times New Roman" w:hAnsi="Times New Roman" w:cs="Times New Roman"/>
                <w:iCs/>
                <w:lang w:eastAsia="ru-RU"/>
              </w:rPr>
              <w:t>неполнородными</w:t>
            </w:r>
            <w:proofErr w:type="spellEnd"/>
            <w:r w:rsidRPr="00E16F6B">
              <w:rPr>
                <w:rFonts w:ascii="Times New Roman" w:eastAsia="Times New Roman" w:hAnsi="Times New Roman" w:cs="Times New Roman"/>
                <w:i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F1F39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iCs/>
                <w:lang w:eastAsia="ru-RU"/>
              </w:rPr>
              <w:t>9)</w:t>
            </w:r>
            <w:r w:rsidRPr="00E16F6B">
              <w:rPr>
                <w:rFonts w:ascii="Times New Roman" w:eastAsia="Times New Roman" w:hAnsi="Times New Roman" w:cs="Times New Roman"/>
                <w:lang w:eastAsia="ru-RU"/>
              </w:rPr>
              <w:t> </w:t>
            </w:r>
            <w:r w:rsidRPr="00E16F6B">
              <w:rPr>
                <w:rFonts w:ascii="Times New Roman" w:hAnsi="Times New Roman" w:cs="Times New Roman"/>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E16F6B">
              <w:rPr>
                <w:rFonts w:ascii="Times New Roman" w:eastAsia="Times New Roman" w:hAnsi="Times New Roman" w:cs="Times New Roman"/>
                <w:iCs/>
                <w:lang w:eastAsia="ru-RU"/>
              </w:rPr>
              <w:t>;</w:t>
            </w:r>
          </w:p>
          <w:p w14:paraId="4E1ACCDC" w14:textId="77777777" w:rsidR="0023684F" w:rsidRPr="00E16F6B" w:rsidRDefault="0023684F" w:rsidP="0023684F">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E16F6B">
              <w:rPr>
                <w:rFonts w:ascii="Times New Roman" w:eastAsia="Times New Roman" w:hAnsi="Times New Roman" w:cs="Times New Roman"/>
                <w:iCs/>
                <w:lang w:eastAsia="ru-RU"/>
              </w:rPr>
              <w:t>10)</w:t>
            </w:r>
            <w:r w:rsidRPr="00E16F6B">
              <w:rPr>
                <w:rFonts w:ascii="Times New Roman" w:eastAsia="Times New Roman" w:hAnsi="Times New Roman" w:cs="Times New Roman"/>
                <w:lang w:eastAsia="ru-RU"/>
              </w:rPr>
              <w:t> отсутствие у участника закупки ограничений для участия в закупках, установленных законодательством Российской Федерации;</w:t>
            </w:r>
          </w:p>
          <w:p w14:paraId="2773E4CC" w14:textId="6B54DCDC" w:rsidR="0023684F" w:rsidRPr="00E16F6B" w:rsidRDefault="0023684F" w:rsidP="0023684F">
            <w:pPr>
              <w:shd w:val="clear" w:color="auto" w:fill="FFFFFF"/>
              <w:autoSpaceDE w:val="0"/>
              <w:autoSpaceDN w:val="0"/>
              <w:adjustRightInd w:val="0"/>
              <w:spacing w:after="0" w:line="240" w:lineRule="auto"/>
              <w:jc w:val="both"/>
              <w:rPr>
                <w:rFonts w:ascii="Times New Roman" w:eastAsia="Calibri" w:hAnsi="Times New Roman" w:cs="Times New Roman"/>
                <w:bCs/>
                <w:color w:val="000000" w:themeColor="text1"/>
              </w:rPr>
            </w:pPr>
            <w:r w:rsidRPr="00E16F6B">
              <w:rPr>
                <w:rFonts w:ascii="Times New Roman" w:eastAsia="Calibri" w:hAnsi="Times New Roman" w:cs="Times New Roman"/>
                <w:bCs/>
                <w:color w:val="000000" w:themeColor="text1"/>
              </w:rPr>
              <w:t>10</w:t>
            </w:r>
            <w:r w:rsidRPr="00E16F6B">
              <w:rPr>
                <w:rFonts w:ascii="Times New Roman" w:eastAsia="Calibri" w:hAnsi="Times New Roman" w:cs="Times New Roman"/>
                <w:bCs/>
                <w:color w:val="000000" w:themeColor="text1"/>
                <w:vertAlign w:val="superscript"/>
              </w:rPr>
              <w:t>1</w:t>
            </w:r>
            <w:r w:rsidRPr="00E16F6B">
              <w:rPr>
                <w:rFonts w:ascii="Times New Roman" w:eastAsia="Calibri" w:hAnsi="Times New Roman" w:cs="Times New Roman"/>
                <w:bCs/>
                <w:color w:val="000000" w:themeColor="text1"/>
              </w:rPr>
              <w:t>) участник закупки не является иностранным агентом.</w:t>
            </w:r>
          </w:p>
        </w:tc>
      </w:tr>
      <w:tr w:rsidR="0023684F" w:rsidRPr="00E16F6B" w14:paraId="046E1D57" w14:textId="77777777" w:rsidTr="00190E7F">
        <w:tc>
          <w:tcPr>
            <w:tcW w:w="710" w:type="dxa"/>
            <w:tcBorders>
              <w:top w:val="single" w:sz="4" w:space="0" w:color="auto"/>
              <w:left w:val="single" w:sz="4" w:space="0" w:color="auto"/>
              <w:bottom w:val="single" w:sz="4" w:space="0" w:color="auto"/>
              <w:right w:val="single" w:sz="4" w:space="0" w:color="auto"/>
            </w:tcBorders>
          </w:tcPr>
          <w:p w14:paraId="0F4DF46C" w14:textId="436E1BB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21.</w:t>
            </w:r>
          </w:p>
        </w:tc>
        <w:tc>
          <w:tcPr>
            <w:tcW w:w="3118" w:type="dxa"/>
            <w:tcBorders>
              <w:top w:val="single" w:sz="4" w:space="0" w:color="auto"/>
              <w:left w:val="single" w:sz="4" w:space="0" w:color="auto"/>
              <w:bottom w:val="single" w:sz="4" w:space="0" w:color="auto"/>
              <w:right w:val="single" w:sz="4" w:space="0" w:color="auto"/>
            </w:tcBorders>
          </w:tcPr>
          <w:p w14:paraId="3CA67FD1" w14:textId="711147F1" w:rsidR="0023684F" w:rsidRPr="00E16F6B" w:rsidRDefault="0023684F" w:rsidP="0023684F">
            <w:pPr>
              <w:spacing w:after="0" w:line="240" w:lineRule="auto"/>
              <w:jc w:val="center"/>
              <w:rPr>
                <w:rFonts w:ascii="Times New Roman" w:eastAsia="Times New Roman" w:hAnsi="Times New Roman" w:cs="Times New Roman"/>
                <w:b/>
                <w:iCs/>
                <w:lang w:eastAsia="ru-RU"/>
              </w:rPr>
            </w:pPr>
            <w:r w:rsidRPr="00E16F6B">
              <w:rPr>
                <w:rFonts w:ascii="Times New Roman" w:hAnsi="Times New Roman" w:cs="Times New Roman"/>
                <w:b/>
                <w:iCs/>
              </w:rPr>
              <w:t>Требования, предъявляемые к участникам закупки в соответствии с частью 2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7F413A7F" w14:textId="48257C08"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color w:val="FF0000"/>
              </w:rPr>
            </w:pPr>
            <w:r w:rsidRPr="00E16F6B">
              <w:rPr>
                <w:rFonts w:ascii="Times New Roman" w:hAnsi="Times New Roman" w:cs="Times New Roman"/>
                <w:lang w:eastAsia="ru-RU"/>
              </w:rPr>
              <w:t>Не установлены.</w:t>
            </w:r>
          </w:p>
        </w:tc>
      </w:tr>
      <w:tr w:rsidR="0023684F" w:rsidRPr="00E16F6B" w14:paraId="010FE4F9" w14:textId="77777777" w:rsidTr="00190E7F">
        <w:trPr>
          <w:trHeight w:val="1051"/>
        </w:trPr>
        <w:tc>
          <w:tcPr>
            <w:tcW w:w="710" w:type="dxa"/>
            <w:tcBorders>
              <w:top w:val="single" w:sz="4" w:space="0" w:color="auto"/>
              <w:left w:val="single" w:sz="4" w:space="0" w:color="auto"/>
              <w:bottom w:val="single" w:sz="4" w:space="0" w:color="auto"/>
              <w:right w:val="single" w:sz="4" w:space="0" w:color="auto"/>
            </w:tcBorders>
          </w:tcPr>
          <w:p w14:paraId="0120F4A0" w14:textId="5B0EC8AB"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22.</w:t>
            </w:r>
          </w:p>
        </w:tc>
        <w:tc>
          <w:tcPr>
            <w:tcW w:w="3118" w:type="dxa"/>
            <w:tcBorders>
              <w:top w:val="single" w:sz="4" w:space="0" w:color="auto"/>
              <w:left w:val="single" w:sz="4" w:space="0" w:color="auto"/>
              <w:bottom w:val="single" w:sz="4" w:space="0" w:color="auto"/>
              <w:right w:val="single" w:sz="4" w:space="0" w:color="auto"/>
            </w:tcBorders>
          </w:tcPr>
          <w:p w14:paraId="685551F9" w14:textId="5238DFF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iCs/>
              </w:rPr>
              <w:t>Требования, предъявляемые к участникам закупки в соответствии с частью 2.1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c>
          <w:tcPr>
            <w:tcW w:w="6550" w:type="dxa"/>
            <w:tcBorders>
              <w:top w:val="single" w:sz="4" w:space="0" w:color="auto"/>
              <w:left w:val="single" w:sz="4" w:space="0" w:color="auto"/>
              <w:bottom w:val="single" w:sz="4" w:space="0" w:color="auto"/>
              <w:right w:val="single" w:sz="4" w:space="0" w:color="auto"/>
            </w:tcBorders>
          </w:tcPr>
          <w:p w14:paraId="5701F48F" w14:textId="2927EA8D" w:rsidR="0023684F" w:rsidRPr="00E16F6B" w:rsidRDefault="0023684F" w:rsidP="002B7063">
            <w:pPr>
              <w:autoSpaceDE w:val="0"/>
              <w:autoSpaceDN w:val="0"/>
              <w:adjustRightInd w:val="0"/>
              <w:spacing w:after="0" w:line="240" w:lineRule="auto"/>
              <w:ind w:right="170"/>
              <w:jc w:val="both"/>
              <w:rPr>
                <w:rFonts w:ascii="Times New Roman" w:hAnsi="Times New Roman" w:cs="Times New Roman"/>
              </w:rPr>
            </w:pPr>
            <w:r w:rsidRPr="00E16F6B">
              <w:rPr>
                <w:rFonts w:ascii="Times New Roman" w:hAnsi="Times New Roman" w:cs="Times New Roman"/>
                <w:lang w:eastAsia="ru-RU"/>
              </w:rPr>
              <w:t>Не установлены.</w:t>
            </w:r>
          </w:p>
        </w:tc>
      </w:tr>
      <w:tr w:rsidR="0023684F" w:rsidRPr="00E16F6B" w14:paraId="6625AFCF" w14:textId="77777777" w:rsidTr="00190E7F">
        <w:tc>
          <w:tcPr>
            <w:tcW w:w="710" w:type="dxa"/>
            <w:tcBorders>
              <w:top w:val="single" w:sz="4" w:space="0" w:color="auto"/>
              <w:left w:val="single" w:sz="4" w:space="0" w:color="auto"/>
              <w:bottom w:val="single" w:sz="4" w:space="0" w:color="auto"/>
              <w:right w:val="single" w:sz="4" w:space="0" w:color="auto"/>
            </w:tcBorders>
          </w:tcPr>
          <w:p w14:paraId="59CFE1D2" w14:textId="5BEB0CB6"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23.</w:t>
            </w:r>
          </w:p>
        </w:tc>
        <w:tc>
          <w:tcPr>
            <w:tcW w:w="3118" w:type="dxa"/>
            <w:tcBorders>
              <w:top w:val="single" w:sz="4" w:space="0" w:color="auto"/>
              <w:left w:val="single" w:sz="4" w:space="0" w:color="auto"/>
              <w:bottom w:val="single" w:sz="4" w:space="0" w:color="auto"/>
              <w:right w:val="single" w:sz="4" w:space="0" w:color="auto"/>
            </w:tcBorders>
          </w:tcPr>
          <w:p w14:paraId="17172C6E" w14:textId="18F48792"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Требование, предъявляемое к участникам закупки в соответствии с частью 1.1</w:t>
            </w:r>
            <w:r w:rsidRPr="00E16F6B">
              <w:rPr>
                <w:rFonts w:ascii="Times New Roman" w:hAnsi="Times New Roman" w:cs="Times New Roman"/>
                <w:b/>
                <w:bCs/>
                <w:vertAlign w:val="superscript"/>
              </w:rPr>
              <w:t xml:space="preserve"> </w:t>
            </w:r>
            <w:r w:rsidRPr="00E16F6B">
              <w:rPr>
                <w:rFonts w:ascii="Times New Roman" w:hAnsi="Times New Roman" w:cs="Times New Roman"/>
                <w:b/>
                <w:bCs/>
              </w:rPr>
              <w:t>статьи 31</w:t>
            </w:r>
            <w:r w:rsidRPr="00E16F6B">
              <w:rPr>
                <w:rFonts w:ascii="Times New Roman" w:hAnsi="Times New Roman" w:cs="Times New Roman"/>
                <w:b/>
                <w:bCs/>
                <w:vertAlign w:val="superscript"/>
              </w:rPr>
              <w:t xml:space="preserve"> </w:t>
            </w:r>
            <w:r w:rsidRPr="00E16F6B">
              <w:rPr>
                <w:rFonts w:ascii="Times New Roman" w:hAnsi="Times New Roman" w:cs="Times New Roman"/>
                <w:b/>
                <w:iCs/>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434917DF" w14:textId="71799AD0" w:rsidR="0023684F" w:rsidRPr="00E16F6B" w:rsidRDefault="0023684F" w:rsidP="0023684F">
            <w:pPr>
              <w:autoSpaceDE w:val="0"/>
              <w:autoSpaceDN w:val="0"/>
              <w:adjustRightInd w:val="0"/>
              <w:spacing w:after="0" w:line="240" w:lineRule="auto"/>
              <w:jc w:val="both"/>
              <w:rPr>
                <w:rFonts w:ascii="Times New Roman" w:eastAsia="Calibri" w:hAnsi="Times New Roman" w:cs="Times New Roman"/>
                <w:iCs/>
                <w:lang w:eastAsia="ru-RU"/>
              </w:rPr>
            </w:pPr>
            <w:r w:rsidRPr="00E16F6B">
              <w:rPr>
                <w:rFonts w:ascii="Times New Roman" w:hAnsi="Times New Roman" w:cs="Times New Roman"/>
                <w:lang w:eastAsia="ru-RU"/>
              </w:rPr>
              <w:t xml:space="preserve">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 44-ФЗ, в том числе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w:t>
            </w:r>
            <w:r w:rsidRPr="00E16F6B">
              <w:rPr>
                <w:rFonts w:ascii="Times New Roman" w:hAnsi="Times New Roman" w:cs="Times New Roman"/>
                <w:lang w:eastAsia="ru-RU"/>
              </w:rPr>
              <w:lastRenderedPageBreak/>
              <w:t>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23684F" w:rsidRPr="00E16F6B" w14:paraId="79B8646F"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4ED68452" w14:textId="4ACCDC17"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24.</w:t>
            </w:r>
          </w:p>
        </w:tc>
        <w:tc>
          <w:tcPr>
            <w:tcW w:w="3118" w:type="dxa"/>
            <w:tcBorders>
              <w:top w:val="single" w:sz="4" w:space="0" w:color="auto"/>
              <w:left w:val="single" w:sz="4" w:space="0" w:color="auto"/>
              <w:bottom w:val="single" w:sz="4" w:space="0" w:color="auto"/>
              <w:right w:val="single" w:sz="4" w:space="0" w:color="auto"/>
            </w:tcBorders>
          </w:tcPr>
          <w:p w14:paraId="169F1BC1" w14:textId="7B97A4C9"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 xml:space="preserve">Информация о предоставлении преимущества в соответствии со статьями 28 и 29 </w:t>
            </w:r>
            <w:r w:rsidRPr="00E16F6B">
              <w:rPr>
                <w:rFonts w:ascii="Times New Roman" w:hAnsi="Times New Roman" w:cs="Times New Roman"/>
                <w:b/>
                <w:iCs/>
              </w:rPr>
              <w:t>Федерального закона от 05.04.2013 № 44-ФЗ</w:t>
            </w:r>
          </w:p>
        </w:tc>
        <w:tc>
          <w:tcPr>
            <w:tcW w:w="6550" w:type="dxa"/>
            <w:tcBorders>
              <w:top w:val="single" w:sz="4" w:space="0" w:color="auto"/>
              <w:left w:val="single" w:sz="4" w:space="0" w:color="auto"/>
              <w:bottom w:val="single" w:sz="4" w:space="0" w:color="auto"/>
              <w:right w:val="single" w:sz="4" w:space="0" w:color="auto"/>
            </w:tcBorders>
          </w:tcPr>
          <w:p w14:paraId="55F6D78F" w14:textId="39C84B87"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Не предоставляются</w:t>
            </w:r>
          </w:p>
        </w:tc>
      </w:tr>
      <w:tr w:rsidR="0023684F" w:rsidRPr="00E16F6B" w14:paraId="23F6D481"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F68FD10" w14:textId="106586F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25.</w:t>
            </w:r>
          </w:p>
        </w:tc>
        <w:tc>
          <w:tcPr>
            <w:tcW w:w="3118" w:type="dxa"/>
            <w:tcBorders>
              <w:top w:val="single" w:sz="4" w:space="0" w:color="auto"/>
              <w:left w:val="single" w:sz="4" w:space="0" w:color="auto"/>
              <w:bottom w:val="single" w:sz="4" w:space="0" w:color="auto"/>
              <w:right w:val="single" w:sz="4" w:space="0" w:color="auto"/>
            </w:tcBorders>
          </w:tcPr>
          <w:p w14:paraId="19C1188B" w14:textId="0AD845AC"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hAnsi="Times New Roman" w:cs="Times New Roman"/>
                <w:b/>
                <w:b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50" w:type="dxa"/>
            <w:tcBorders>
              <w:top w:val="single" w:sz="4" w:space="0" w:color="auto"/>
              <w:left w:val="single" w:sz="4" w:space="0" w:color="auto"/>
              <w:bottom w:val="single" w:sz="4" w:space="0" w:color="auto"/>
              <w:right w:val="single" w:sz="4" w:space="0" w:color="auto"/>
            </w:tcBorders>
          </w:tcPr>
          <w:p w14:paraId="587EE9ED" w14:textId="7010B4BD" w:rsidR="0023684F" w:rsidRPr="00E16F6B" w:rsidRDefault="00CA2352" w:rsidP="0023684F">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 установлено</w:t>
            </w:r>
          </w:p>
          <w:p w14:paraId="2EB05D8F" w14:textId="4310C172" w:rsidR="00CA2352" w:rsidRPr="00E16F6B" w:rsidRDefault="00CA2352" w:rsidP="00CA2352">
            <w:pPr>
              <w:shd w:val="clear" w:color="auto" w:fill="FFFFFF"/>
              <w:autoSpaceDE w:val="0"/>
              <w:autoSpaceDN w:val="0"/>
              <w:adjustRightInd w:val="0"/>
              <w:spacing w:after="0" w:line="240" w:lineRule="auto"/>
              <w:jc w:val="both"/>
              <w:rPr>
                <w:rFonts w:ascii="Times New Roman" w:hAnsi="Times New Roman" w:cs="Times New Roman"/>
              </w:rPr>
            </w:pPr>
          </w:p>
          <w:p w14:paraId="1FD75C26" w14:textId="2CA2EDBC"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p>
        </w:tc>
      </w:tr>
      <w:tr w:rsidR="0023684F" w:rsidRPr="00E16F6B" w14:paraId="18D9EBBF"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374EF7E7" w14:textId="0CF8C2C5"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26.</w:t>
            </w:r>
          </w:p>
        </w:tc>
        <w:tc>
          <w:tcPr>
            <w:tcW w:w="3118" w:type="dxa"/>
            <w:tcBorders>
              <w:top w:val="single" w:sz="4" w:space="0" w:color="auto"/>
              <w:left w:val="single" w:sz="4" w:space="0" w:color="auto"/>
              <w:bottom w:val="single" w:sz="4" w:space="0" w:color="auto"/>
              <w:right w:val="single" w:sz="4" w:space="0" w:color="auto"/>
            </w:tcBorders>
          </w:tcPr>
          <w:p w14:paraId="6B891B14" w14:textId="50321804" w:rsidR="0023684F" w:rsidRPr="00E16F6B" w:rsidRDefault="0023684F" w:rsidP="0023684F">
            <w:pPr>
              <w:spacing w:after="0" w:line="240" w:lineRule="auto"/>
              <w:jc w:val="center"/>
              <w:rPr>
                <w:rFonts w:ascii="Times New Roman" w:hAnsi="Times New Roman" w:cs="Times New Roman"/>
                <w:b/>
                <w:iCs/>
              </w:rPr>
            </w:pPr>
            <w:r w:rsidRPr="00E16F6B">
              <w:rPr>
                <w:rFonts w:ascii="Times New Roman" w:hAnsi="Times New Roman" w:cs="Times New Roman"/>
                <w:b/>
                <w:bCs/>
              </w:rPr>
              <w:t>Дата и время окончания срока подачи заявок на участие в закупке</w:t>
            </w:r>
          </w:p>
        </w:tc>
        <w:tc>
          <w:tcPr>
            <w:tcW w:w="6550" w:type="dxa"/>
            <w:tcBorders>
              <w:top w:val="single" w:sz="4" w:space="0" w:color="auto"/>
              <w:left w:val="single" w:sz="4" w:space="0" w:color="auto"/>
              <w:bottom w:val="single" w:sz="4" w:space="0" w:color="auto"/>
              <w:right w:val="single" w:sz="4" w:space="0" w:color="auto"/>
            </w:tcBorders>
            <w:vAlign w:val="center"/>
          </w:tcPr>
          <w:p w14:paraId="05E0B705" w14:textId="355BDC47" w:rsidR="0023684F" w:rsidRPr="004A1195" w:rsidRDefault="004A1195" w:rsidP="00CA2352">
            <w:pPr>
              <w:shd w:val="clear" w:color="auto" w:fill="FFFFFF"/>
              <w:autoSpaceDE w:val="0"/>
              <w:autoSpaceDN w:val="0"/>
              <w:adjustRightInd w:val="0"/>
              <w:spacing w:after="0" w:line="240" w:lineRule="auto"/>
              <w:jc w:val="both"/>
              <w:rPr>
                <w:rFonts w:ascii="Times New Roman" w:hAnsi="Times New Roman" w:cs="Times New Roman"/>
                <w:lang w:eastAsia="ru-RU"/>
              </w:rPr>
            </w:pPr>
            <w:r w:rsidRPr="004A1195">
              <w:rPr>
                <w:rFonts w:ascii="Times New Roman" w:hAnsi="Times New Roman" w:cs="Times New Roman"/>
                <w:b/>
                <w:color w:val="000080"/>
              </w:rPr>
              <w:t>0</w:t>
            </w:r>
            <w:r w:rsidR="00CA2352">
              <w:rPr>
                <w:rFonts w:ascii="Times New Roman" w:hAnsi="Times New Roman" w:cs="Times New Roman"/>
                <w:b/>
                <w:color w:val="000080"/>
              </w:rPr>
              <w:t>5</w:t>
            </w:r>
            <w:r w:rsidRPr="004A1195">
              <w:rPr>
                <w:rFonts w:ascii="Times New Roman" w:hAnsi="Times New Roman" w:cs="Times New Roman"/>
                <w:b/>
                <w:color w:val="000080"/>
              </w:rPr>
              <w:t>.06.2024 г. 11</w:t>
            </w:r>
            <w:r w:rsidR="0023684F" w:rsidRPr="004A1195">
              <w:rPr>
                <w:rFonts w:ascii="Times New Roman" w:hAnsi="Times New Roman" w:cs="Times New Roman"/>
                <w:b/>
                <w:color w:val="000080"/>
              </w:rPr>
              <w:t>:00 (по московскому времени)</w:t>
            </w:r>
          </w:p>
        </w:tc>
      </w:tr>
      <w:tr w:rsidR="0023684F" w:rsidRPr="00E16F6B" w14:paraId="59BE67A6"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7BAD3657" w14:textId="53709086"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27.</w:t>
            </w:r>
          </w:p>
        </w:tc>
        <w:tc>
          <w:tcPr>
            <w:tcW w:w="3118" w:type="dxa"/>
            <w:tcBorders>
              <w:top w:val="single" w:sz="4" w:space="0" w:color="auto"/>
              <w:left w:val="single" w:sz="4" w:space="0" w:color="auto"/>
              <w:bottom w:val="single" w:sz="4" w:space="0" w:color="auto"/>
              <w:right w:val="single" w:sz="4" w:space="0" w:color="auto"/>
            </w:tcBorders>
          </w:tcPr>
          <w:p w14:paraId="3F0AAE67" w14:textId="6AA89D1E"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Дата проведения процедуры предложений о цене контракта либо о сумме цен единиц товара, работы, услуги</w:t>
            </w:r>
          </w:p>
        </w:tc>
        <w:tc>
          <w:tcPr>
            <w:tcW w:w="6550" w:type="dxa"/>
            <w:tcBorders>
              <w:top w:val="single" w:sz="4" w:space="0" w:color="auto"/>
              <w:left w:val="single" w:sz="4" w:space="0" w:color="auto"/>
              <w:bottom w:val="single" w:sz="4" w:space="0" w:color="auto"/>
              <w:right w:val="single" w:sz="4" w:space="0" w:color="auto"/>
            </w:tcBorders>
            <w:vAlign w:val="center"/>
          </w:tcPr>
          <w:p w14:paraId="17D17691" w14:textId="480F714F" w:rsidR="0023684F" w:rsidRPr="004A1195" w:rsidRDefault="004A1195" w:rsidP="00CA2352">
            <w:pPr>
              <w:shd w:val="clear" w:color="auto" w:fill="FFFFFF"/>
              <w:autoSpaceDE w:val="0"/>
              <w:autoSpaceDN w:val="0"/>
              <w:adjustRightInd w:val="0"/>
              <w:spacing w:after="0" w:line="240" w:lineRule="auto"/>
              <w:jc w:val="both"/>
              <w:rPr>
                <w:rFonts w:ascii="Times New Roman" w:hAnsi="Times New Roman" w:cs="Times New Roman"/>
                <w:iCs/>
                <w:lang w:eastAsia="ru-RU"/>
              </w:rPr>
            </w:pPr>
            <w:r w:rsidRPr="004A1195">
              <w:rPr>
                <w:rFonts w:ascii="Times New Roman" w:hAnsi="Times New Roman" w:cs="Times New Roman"/>
                <w:b/>
                <w:color w:val="000080"/>
              </w:rPr>
              <w:t>0</w:t>
            </w:r>
            <w:r w:rsidR="00CA2352">
              <w:rPr>
                <w:rFonts w:ascii="Times New Roman" w:hAnsi="Times New Roman" w:cs="Times New Roman"/>
                <w:b/>
                <w:color w:val="000080"/>
              </w:rPr>
              <w:t>5</w:t>
            </w:r>
            <w:r w:rsidRPr="004A1195">
              <w:rPr>
                <w:rFonts w:ascii="Times New Roman" w:hAnsi="Times New Roman" w:cs="Times New Roman"/>
                <w:b/>
                <w:color w:val="000080"/>
              </w:rPr>
              <w:t>.06</w:t>
            </w:r>
            <w:r w:rsidR="0023684F" w:rsidRPr="004A1195">
              <w:rPr>
                <w:rFonts w:ascii="Times New Roman" w:hAnsi="Times New Roman" w:cs="Times New Roman"/>
                <w:b/>
                <w:color w:val="000080"/>
              </w:rPr>
              <w:t>.2024 г.</w:t>
            </w:r>
          </w:p>
        </w:tc>
      </w:tr>
      <w:tr w:rsidR="0023684F" w:rsidRPr="00E16F6B" w14:paraId="1CB14A5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556D820" w14:textId="56A11891"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28.</w:t>
            </w:r>
          </w:p>
        </w:tc>
        <w:tc>
          <w:tcPr>
            <w:tcW w:w="3118" w:type="dxa"/>
            <w:tcBorders>
              <w:top w:val="single" w:sz="4" w:space="0" w:color="auto"/>
              <w:left w:val="single" w:sz="4" w:space="0" w:color="auto"/>
              <w:bottom w:val="single" w:sz="4" w:space="0" w:color="auto"/>
              <w:right w:val="single" w:sz="4" w:space="0" w:color="auto"/>
            </w:tcBorders>
          </w:tcPr>
          <w:p w14:paraId="3FAE111A" w14:textId="7762CD03"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Дата подведения итогов определения поставщика (подрядчика, исполнителя)</w:t>
            </w:r>
          </w:p>
        </w:tc>
        <w:tc>
          <w:tcPr>
            <w:tcW w:w="6550" w:type="dxa"/>
            <w:tcBorders>
              <w:top w:val="single" w:sz="4" w:space="0" w:color="auto"/>
              <w:left w:val="single" w:sz="4" w:space="0" w:color="auto"/>
              <w:bottom w:val="single" w:sz="4" w:space="0" w:color="auto"/>
              <w:right w:val="single" w:sz="4" w:space="0" w:color="auto"/>
            </w:tcBorders>
            <w:vAlign w:val="center"/>
          </w:tcPr>
          <w:p w14:paraId="13D2E53E" w14:textId="6935ECBD" w:rsidR="0023684F" w:rsidRPr="004A1195" w:rsidRDefault="004A1195" w:rsidP="00CA2352">
            <w:pPr>
              <w:shd w:val="clear" w:color="auto" w:fill="FFFFFF"/>
              <w:autoSpaceDE w:val="0"/>
              <w:autoSpaceDN w:val="0"/>
              <w:adjustRightInd w:val="0"/>
              <w:spacing w:after="0" w:line="240" w:lineRule="auto"/>
              <w:jc w:val="both"/>
              <w:rPr>
                <w:rFonts w:ascii="Times New Roman" w:hAnsi="Times New Roman" w:cs="Times New Roman"/>
              </w:rPr>
            </w:pPr>
            <w:r w:rsidRPr="004A1195">
              <w:rPr>
                <w:rFonts w:ascii="Times New Roman" w:hAnsi="Times New Roman" w:cs="Times New Roman"/>
                <w:b/>
                <w:color w:val="000080"/>
              </w:rPr>
              <w:t>0</w:t>
            </w:r>
            <w:r w:rsidR="00CA2352">
              <w:rPr>
                <w:rFonts w:ascii="Times New Roman" w:hAnsi="Times New Roman" w:cs="Times New Roman"/>
                <w:b/>
                <w:color w:val="000080"/>
              </w:rPr>
              <w:t>7</w:t>
            </w:r>
            <w:r w:rsidRPr="004A1195">
              <w:rPr>
                <w:rFonts w:ascii="Times New Roman" w:hAnsi="Times New Roman" w:cs="Times New Roman"/>
                <w:b/>
                <w:color w:val="000080"/>
              </w:rPr>
              <w:t>.06</w:t>
            </w:r>
            <w:r w:rsidR="0023684F" w:rsidRPr="004A1195">
              <w:rPr>
                <w:rFonts w:ascii="Times New Roman" w:hAnsi="Times New Roman" w:cs="Times New Roman"/>
                <w:b/>
                <w:color w:val="000080"/>
              </w:rPr>
              <w:t>.2024 г.</w:t>
            </w:r>
          </w:p>
        </w:tc>
      </w:tr>
      <w:tr w:rsidR="0023684F" w:rsidRPr="00E16F6B" w14:paraId="6A9FE58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2A37BF75" w14:textId="641835B8"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29.</w:t>
            </w:r>
          </w:p>
        </w:tc>
        <w:tc>
          <w:tcPr>
            <w:tcW w:w="3118" w:type="dxa"/>
          </w:tcPr>
          <w:p w14:paraId="37B8BCBA" w14:textId="7D062174"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Перечень дополнительных требований к извещению об осуществлении закупки, участникам закупки, содержанию заявок на участие в закупках</w:t>
            </w:r>
          </w:p>
        </w:tc>
        <w:tc>
          <w:tcPr>
            <w:tcW w:w="6550" w:type="dxa"/>
          </w:tcPr>
          <w:p w14:paraId="452D0183" w14:textId="47639EB6"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eastAsia="Times New Roman" w:hAnsi="Times New Roman" w:cs="Times New Roman"/>
                <w:lang w:eastAsia="ru-RU"/>
              </w:rPr>
              <w:t>Не установлены.</w:t>
            </w:r>
          </w:p>
        </w:tc>
      </w:tr>
      <w:tr w:rsidR="0023684F" w:rsidRPr="00E16F6B" w14:paraId="118E15FA"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99B7C14" w14:textId="69FC4580"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t>30.</w:t>
            </w:r>
          </w:p>
        </w:tc>
        <w:tc>
          <w:tcPr>
            <w:tcW w:w="3118" w:type="dxa"/>
          </w:tcPr>
          <w:p w14:paraId="7CF3D777" w14:textId="29432105"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Применение ответных специальных экономических мер в связи с недружественными действиями некоторых иностранных государств и международных организаций</w:t>
            </w:r>
          </w:p>
        </w:tc>
        <w:tc>
          <w:tcPr>
            <w:tcW w:w="6550" w:type="dxa"/>
          </w:tcPr>
          <w:p w14:paraId="03EAAA3B"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Применяются специальные экономические меры:</w:t>
            </w:r>
          </w:p>
          <w:p w14:paraId="5C914544"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а)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w:t>
            </w:r>
          </w:p>
          <w:p w14:paraId="4C1B2582"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14:paraId="487AC3F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14:paraId="28BCCF7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осуществлять финансовые операции, выгодоприобретателями по которым являются лица, находящиеся под санкциями;</w:t>
            </w:r>
          </w:p>
          <w:p w14:paraId="6E700848" w14:textId="77777777" w:rsidR="0023684F" w:rsidRPr="00E16F6B" w:rsidRDefault="0023684F" w:rsidP="0023684F">
            <w:pPr>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rPr>
              <w:t xml:space="preserve">б) запрет на вывоз за пределы территории Российской Федерации продукции и (или) сырья, производство и (или) добыча которых осуществляются на территории Российской Федерации, при </w:t>
            </w:r>
            <w:r w:rsidRPr="00E16F6B">
              <w:rPr>
                <w:rFonts w:ascii="Times New Roman" w:hAnsi="Times New Roman" w:cs="Times New Roman"/>
              </w:rPr>
              <w:lastRenderedPageBreak/>
              <w:t>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14:paraId="319DE605" w14:textId="5AFA9C41"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rPr>
            </w:pPr>
            <w:r w:rsidRPr="00E16F6B">
              <w:rPr>
                <w:rFonts w:ascii="Times New Roman" w:hAnsi="Times New Roman" w:cs="Times New Roman"/>
                <w:i/>
              </w:rPr>
              <w:t>Основание: Федеральный закон от 30.12.2006 № 281-ФЗ «О специальных экономических мерах и принудительных мерах», Указ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tc>
      </w:tr>
      <w:tr w:rsidR="0023684F" w:rsidRPr="00E16F6B" w14:paraId="13460053" w14:textId="77777777" w:rsidTr="00190E7F">
        <w:trPr>
          <w:trHeight w:val="558"/>
        </w:trPr>
        <w:tc>
          <w:tcPr>
            <w:tcW w:w="710" w:type="dxa"/>
            <w:tcBorders>
              <w:top w:val="single" w:sz="4" w:space="0" w:color="auto"/>
              <w:left w:val="single" w:sz="4" w:space="0" w:color="auto"/>
              <w:bottom w:val="single" w:sz="4" w:space="0" w:color="auto"/>
              <w:right w:val="single" w:sz="4" w:space="0" w:color="auto"/>
            </w:tcBorders>
          </w:tcPr>
          <w:p w14:paraId="1665E5CB" w14:textId="25D87D5D" w:rsidR="0023684F" w:rsidRPr="00E16F6B" w:rsidRDefault="0023684F" w:rsidP="0023684F">
            <w:pPr>
              <w:spacing w:after="0" w:line="240" w:lineRule="auto"/>
              <w:jc w:val="center"/>
              <w:rPr>
                <w:rFonts w:ascii="Times New Roman" w:eastAsia="Times New Roman" w:hAnsi="Times New Roman" w:cs="Times New Roman"/>
                <w:b/>
                <w:lang w:eastAsia="ru-RU"/>
              </w:rPr>
            </w:pPr>
            <w:r w:rsidRPr="00E16F6B">
              <w:rPr>
                <w:rFonts w:ascii="Times New Roman" w:eastAsia="Times New Roman" w:hAnsi="Times New Roman" w:cs="Times New Roman"/>
                <w:b/>
                <w:lang w:eastAsia="ru-RU"/>
              </w:rPr>
              <w:lastRenderedPageBreak/>
              <w:t>31.</w:t>
            </w:r>
          </w:p>
        </w:tc>
        <w:tc>
          <w:tcPr>
            <w:tcW w:w="3118" w:type="dxa"/>
          </w:tcPr>
          <w:p w14:paraId="5E2D5F81" w14:textId="3AEAC1F4" w:rsidR="0023684F" w:rsidRPr="00E16F6B" w:rsidRDefault="0023684F" w:rsidP="0023684F">
            <w:pPr>
              <w:spacing w:after="0" w:line="240" w:lineRule="auto"/>
              <w:jc w:val="center"/>
              <w:rPr>
                <w:rFonts w:ascii="Times New Roman" w:hAnsi="Times New Roman" w:cs="Times New Roman"/>
                <w:b/>
                <w:bCs/>
              </w:rPr>
            </w:pPr>
            <w:r w:rsidRPr="00E16F6B">
              <w:rPr>
                <w:rFonts w:ascii="Times New Roman" w:hAnsi="Times New Roman" w:cs="Times New Roman"/>
                <w:b/>
                <w:bCs/>
              </w:rPr>
              <w:t>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6550" w:type="dxa"/>
          </w:tcPr>
          <w:p w14:paraId="0DB5D200" w14:textId="641BC5AA" w:rsidR="0023684F" w:rsidRPr="00E16F6B" w:rsidRDefault="0023684F" w:rsidP="0023684F">
            <w:pPr>
              <w:shd w:val="clear" w:color="auto" w:fill="FFFFFF"/>
              <w:autoSpaceDE w:val="0"/>
              <w:autoSpaceDN w:val="0"/>
              <w:adjustRightInd w:val="0"/>
              <w:spacing w:after="0" w:line="240" w:lineRule="auto"/>
              <w:jc w:val="both"/>
              <w:rPr>
                <w:rFonts w:ascii="Times New Roman" w:hAnsi="Times New Roman" w:cs="Times New Roman"/>
                <w:b/>
                <w:color w:val="000080"/>
              </w:rPr>
            </w:pPr>
            <w:r w:rsidRPr="00E16F6B">
              <w:rPr>
                <w:rFonts w:ascii="Times New Roman" w:hAnsi="Times New Roman" w:cs="Times New Roman"/>
                <w:bCs/>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предусмотрена административная ответственность в соответствии со ст. 14.32 КоАП РФ и уголовная ответственность в соответствии со ст. 178 УК РФ.</w:t>
            </w:r>
          </w:p>
        </w:tc>
      </w:tr>
    </w:tbl>
    <w:p w14:paraId="3042C32C" w14:textId="77777777" w:rsidR="00C56913" w:rsidRPr="00E16F6B" w:rsidRDefault="00C56913" w:rsidP="00FD33D0">
      <w:pPr>
        <w:jc w:val="center"/>
        <w:rPr>
          <w:rFonts w:ascii="Times New Roman" w:hAnsi="Times New Roman" w:cs="Times New Roman"/>
          <w:b/>
          <w:color w:val="000000"/>
        </w:rPr>
      </w:pPr>
    </w:p>
    <w:p w14:paraId="2404E835" w14:textId="5B6CF61D" w:rsidR="00C470D4" w:rsidRPr="00E16F6B" w:rsidRDefault="006D1141" w:rsidP="00FD33D0">
      <w:pPr>
        <w:jc w:val="center"/>
        <w:rPr>
          <w:rFonts w:ascii="Times New Roman" w:hAnsi="Times New Roman" w:cs="Times New Roman"/>
          <w:b/>
          <w:color w:val="000000"/>
        </w:rPr>
      </w:pPr>
      <w:r w:rsidRPr="00E16F6B">
        <w:rPr>
          <w:rFonts w:ascii="Times New Roman" w:hAnsi="Times New Roman" w:cs="Times New Roman"/>
          <w:b/>
          <w:color w:val="000000"/>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14:paraId="0954D323" w14:textId="77777777" w:rsidR="00604B63" w:rsidRPr="00E16F6B" w:rsidRDefault="00C470D4" w:rsidP="00E30F94">
      <w:pPr>
        <w:spacing w:line="240" w:lineRule="auto"/>
        <w:jc w:val="both"/>
        <w:rPr>
          <w:rFonts w:ascii="Times New Roman" w:hAnsi="Times New Roman" w:cs="Times New Roman"/>
          <w:color w:val="000000"/>
        </w:rPr>
      </w:pPr>
      <w:r w:rsidRPr="00E16F6B">
        <w:rPr>
          <w:rFonts w:ascii="Times New Roman" w:hAnsi="Times New Roman" w:cs="Times New Roman"/>
          <w:color w:val="000000"/>
        </w:rPr>
        <w:t>1.</w:t>
      </w:r>
      <w:r w:rsidRPr="00E16F6B">
        <w:rPr>
          <w:rFonts w:ascii="Times New Roman" w:hAnsi="Times New Roman" w:cs="Times New Roman"/>
          <w:b/>
          <w:color w:val="000000"/>
        </w:rPr>
        <w:t xml:space="preserve"> </w:t>
      </w:r>
      <w:bookmarkStart w:id="4" w:name="_Hlk165630203"/>
      <w:r w:rsidRPr="00E16F6B">
        <w:rPr>
          <w:rFonts w:ascii="Times New Roman" w:hAnsi="Times New Roman" w:cs="Times New Roman"/>
          <w:color w:val="000000"/>
        </w:rPr>
        <w:t>Наименование и описание объекта закупки в соответствии со статьей 33 Федерального закона.</w:t>
      </w:r>
    </w:p>
    <w:p w14:paraId="085A336C" w14:textId="77777777" w:rsidR="00604B63" w:rsidRPr="00E16F6B" w:rsidRDefault="00C470D4" w:rsidP="00E30F94">
      <w:pPr>
        <w:spacing w:line="240" w:lineRule="auto"/>
        <w:jc w:val="both"/>
        <w:rPr>
          <w:rFonts w:ascii="Times New Roman" w:hAnsi="Times New Roman" w:cs="Times New Roman"/>
          <w:bCs/>
        </w:rPr>
      </w:pPr>
      <w:r w:rsidRPr="00E16F6B">
        <w:rPr>
          <w:rFonts w:ascii="Times New Roman" w:hAnsi="Times New Roman" w:cs="Times New Roman"/>
          <w:color w:val="000000"/>
        </w:rPr>
        <w:t xml:space="preserve">2. Обоснование начальной (максимальной) цены контракта </w:t>
      </w:r>
      <w:r w:rsidRPr="00E16F6B">
        <w:rPr>
          <w:rFonts w:ascii="Times New Roman" w:hAnsi="Times New Roman" w:cs="Times New Roman"/>
          <w:bCs/>
        </w:rPr>
        <w:t>в соответствии с методическими рекомендациями, утвержденными приказом Минэкономразвития Российской Федерации от 02.10.2013 № 567, Методическими рекомендациями, утвержденными постановлением Правительства Нижегородской области от 30.06.2014 № 434.</w:t>
      </w:r>
    </w:p>
    <w:p w14:paraId="6A8538CB" w14:textId="77777777" w:rsidR="002D4E7F" w:rsidRPr="00E16F6B" w:rsidRDefault="00604B63" w:rsidP="00E30F94">
      <w:pPr>
        <w:spacing w:line="240" w:lineRule="auto"/>
        <w:jc w:val="both"/>
        <w:rPr>
          <w:rFonts w:ascii="Times New Roman" w:hAnsi="Times New Roman" w:cs="Times New Roman"/>
          <w:bCs/>
        </w:rPr>
      </w:pPr>
      <w:r w:rsidRPr="00E16F6B">
        <w:rPr>
          <w:rFonts w:ascii="Times New Roman" w:hAnsi="Times New Roman" w:cs="Times New Roman"/>
          <w:bCs/>
        </w:rPr>
        <w:t>3. Локальный сметный расчет (смета).</w:t>
      </w:r>
    </w:p>
    <w:p w14:paraId="2C3B0775" w14:textId="407BB9EA" w:rsidR="002D4E7F" w:rsidRPr="00E16F6B" w:rsidRDefault="002D4E7F" w:rsidP="00E30F94">
      <w:pPr>
        <w:spacing w:line="240" w:lineRule="auto"/>
        <w:jc w:val="both"/>
        <w:rPr>
          <w:rFonts w:ascii="Times New Roman" w:hAnsi="Times New Roman" w:cs="Times New Roman"/>
          <w:bCs/>
        </w:rPr>
      </w:pPr>
      <w:r w:rsidRPr="00E16F6B">
        <w:rPr>
          <w:rFonts w:ascii="Times New Roman" w:hAnsi="Times New Roman" w:cs="Times New Roman"/>
          <w:bCs/>
        </w:rPr>
        <w:t xml:space="preserve">4. Ведомость объема работ. </w:t>
      </w:r>
    </w:p>
    <w:p w14:paraId="45DCC76F" w14:textId="1A0D225B" w:rsidR="00C470D4" w:rsidRPr="00E16F6B" w:rsidRDefault="002D4E7F" w:rsidP="00E30F94">
      <w:pPr>
        <w:spacing w:line="240" w:lineRule="auto"/>
        <w:jc w:val="both"/>
        <w:rPr>
          <w:rFonts w:ascii="Times New Roman" w:hAnsi="Times New Roman" w:cs="Times New Roman"/>
          <w:color w:val="000000"/>
        </w:rPr>
      </w:pPr>
      <w:r w:rsidRPr="00E16F6B">
        <w:rPr>
          <w:rFonts w:ascii="Times New Roman" w:hAnsi="Times New Roman" w:cs="Times New Roman"/>
          <w:bCs/>
        </w:rPr>
        <w:t>5</w:t>
      </w:r>
      <w:r w:rsidR="00C470D4" w:rsidRPr="00E16F6B">
        <w:rPr>
          <w:rFonts w:ascii="Times New Roman" w:hAnsi="Times New Roman" w:cs="Times New Roman"/>
          <w:bCs/>
        </w:rPr>
        <w:t xml:space="preserve">. </w:t>
      </w:r>
      <w:r w:rsidR="00C470D4" w:rsidRPr="00E16F6B">
        <w:rPr>
          <w:rFonts w:ascii="Times New Roman" w:hAnsi="Times New Roman" w:cs="Times New Roman"/>
          <w:color w:val="000000"/>
        </w:rPr>
        <w:t>Требования к содержанию, составу заявки на участие в закупке в соответствии с Федеральным законом и инструкция по ее заполнению.</w:t>
      </w:r>
    </w:p>
    <w:p w14:paraId="5378FD14" w14:textId="653E7722" w:rsidR="00C470D4" w:rsidRPr="00FD33D0" w:rsidRDefault="002D4E7F" w:rsidP="00E30F94">
      <w:pPr>
        <w:spacing w:line="240" w:lineRule="auto"/>
        <w:jc w:val="both"/>
        <w:rPr>
          <w:rFonts w:ascii="Times New Roman" w:hAnsi="Times New Roman" w:cs="Times New Roman"/>
          <w:iCs/>
        </w:rPr>
      </w:pPr>
      <w:r w:rsidRPr="00E16F6B">
        <w:rPr>
          <w:rFonts w:ascii="Times New Roman" w:hAnsi="Times New Roman" w:cs="Times New Roman"/>
          <w:color w:val="000000"/>
        </w:rPr>
        <w:t>6</w:t>
      </w:r>
      <w:r w:rsidR="00C470D4" w:rsidRPr="00E16F6B">
        <w:rPr>
          <w:rFonts w:ascii="Times New Roman" w:hAnsi="Times New Roman" w:cs="Times New Roman"/>
          <w:color w:val="000000"/>
        </w:rPr>
        <w:t>. Проект контракта</w:t>
      </w:r>
      <w:r w:rsidR="00C470D4" w:rsidRPr="00E16F6B">
        <w:rPr>
          <w:rFonts w:ascii="Times New Roman" w:hAnsi="Times New Roman" w:cs="Times New Roman"/>
          <w:iCs/>
        </w:rPr>
        <w:t xml:space="preserve"> размещен в единой информационной системе в сфере закупок по адресу www.zakupki.gov.ru (далее – ЕИС) в виде отдельного файла.</w:t>
      </w:r>
      <w:bookmarkEnd w:id="4"/>
    </w:p>
    <w:sectPr w:rsidR="00C470D4" w:rsidRPr="00FD33D0" w:rsidSect="00B40C09">
      <w:pgSz w:w="11906" w:h="16838"/>
      <w:pgMar w:top="28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81BEA7"/>
    <w:multiLevelType w:val="hybridMultilevel"/>
    <w:tmpl w:val="145DAA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2">
    <w:nsid w:val="05250757"/>
    <w:multiLevelType w:val="hybridMultilevel"/>
    <w:tmpl w:val="317A7854"/>
    <w:lvl w:ilvl="0" w:tplc="A3D248BC">
      <w:start w:val="1"/>
      <w:numFmt w:val="bullet"/>
      <w:lvlText w:val=""/>
      <w:lvlJc w:val="left"/>
      <w:pPr>
        <w:ind w:left="720" w:hanging="360"/>
      </w:pPr>
      <w:rPr>
        <w:rFonts w:ascii="Symbol" w:hAnsi="Symbol"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2C6545"/>
    <w:multiLevelType w:val="hybridMultilevel"/>
    <w:tmpl w:val="E80EFC1A"/>
    <w:lvl w:ilvl="0" w:tplc="F91AE4B2">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BA54BB"/>
    <w:multiLevelType w:val="hybridMultilevel"/>
    <w:tmpl w:val="8DC2EB08"/>
    <w:lvl w:ilvl="0" w:tplc="5E1A6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D0275"/>
    <w:multiLevelType w:val="multilevel"/>
    <w:tmpl w:val="D1B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A1375"/>
    <w:multiLevelType w:val="hybridMultilevel"/>
    <w:tmpl w:val="56BAAFDC"/>
    <w:lvl w:ilvl="0" w:tplc="5526ED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C0ED8"/>
    <w:multiLevelType w:val="hybridMultilevel"/>
    <w:tmpl w:val="DB3AF5A0"/>
    <w:lvl w:ilvl="0" w:tplc="AE509E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17CEA"/>
    <w:multiLevelType w:val="multilevel"/>
    <w:tmpl w:val="20E8CF88"/>
    <w:lvl w:ilvl="0">
      <w:start w:val="1"/>
      <w:numFmt w:val="decimal"/>
      <w:lvlText w:val="%1."/>
      <w:lvlJc w:val="left"/>
      <w:pPr>
        <w:ind w:left="360" w:hanging="360"/>
      </w:pPr>
      <w:rPr>
        <w:b w:val="0"/>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8"/>
  </w:num>
  <w:num w:numId="4">
    <w:abstractNumId w:val="0"/>
  </w:num>
  <w:num w:numId="5">
    <w:abstractNumId w:val="6"/>
  </w:num>
  <w:num w:numId="6">
    <w:abstractNumId w:val="7"/>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F9"/>
    <w:rsid w:val="00001DD0"/>
    <w:rsid w:val="00003EA5"/>
    <w:rsid w:val="000067F3"/>
    <w:rsid w:val="00012D7D"/>
    <w:rsid w:val="0001333B"/>
    <w:rsid w:val="00013F72"/>
    <w:rsid w:val="000176E0"/>
    <w:rsid w:val="00026290"/>
    <w:rsid w:val="0003589E"/>
    <w:rsid w:val="000370FF"/>
    <w:rsid w:val="00044285"/>
    <w:rsid w:val="00050B2B"/>
    <w:rsid w:val="0005295C"/>
    <w:rsid w:val="0007113F"/>
    <w:rsid w:val="0007747A"/>
    <w:rsid w:val="00090135"/>
    <w:rsid w:val="00091BB4"/>
    <w:rsid w:val="000A02BA"/>
    <w:rsid w:val="000A0FD3"/>
    <w:rsid w:val="000A12FE"/>
    <w:rsid w:val="000A5B82"/>
    <w:rsid w:val="000C1410"/>
    <w:rsid w:val="000C2393"/>
    <w:rsid w:val="000D6735"/>
    <w:rsid w:val="000E10EE"/>
    <w:rsid w:val="000F13A8"/>
    <w:rsid w:val="000F2619"/>
    <w:rsid w:val="000F5D9A"/>
    <w:rsid w:val="000F79BE"/>
    <w:rsid w:val="0010708D"/>
    <w:rsid w:val="00110314"/>
    <w:rsid w:val="00116554"/>
    <w:rsid w:val="001347E7"/>
    <w:rsid w:val="00137751"/>
    <w:rsid w:val="00141A37"/>
    <w:rsid w:val="00142370"/>
    <w:rsid w:val="0016066D"/>
    <w:rsid w:val="00164B68"/>
    <w:rsid w:val="00171429"/>
    <w:rsid w:val="0017459B"/>
    <w:rsid w:val="00190497"/>
    <w:rsid w:val="00190E7F"/>
    <w:rsid w:val="001954F4"/>
    <w:rsid w:val="001C06C1"/>
    <w:rsid w:val="001C64CD"/>
    <w:rsid w:val="001D0FED"/>
    <w:rsid w:val="001D286A"/>
    <w:rsid w:val="001D5BBE"/>
    <w:rsid w:val="001E763A"/>
    <w:rsid w:val="001F4F03"/>
    <w:rsid w:val="001F7AA1"/>
    <w:rsid w:val="00211BD3"/>
    <w:rsid w:val="00211DCE"/>
    <w:rsid w:val="00214458"/>
    <w:rsid w:val="00217146"/>
    <w:rsid w:val="002252C9"/>
    <w:rsid w:val="002270B7"/>
    <w:rsid w:val="00227860"/>
    <w:rsid w:val="00227FB6"/>
    <w:rsid w:val="00233D6A"/>
    <w:rsid w:val="0023684F"/>
    <w:rsid w:val="00252334"/>
    <w:rsid w:val="00263DE3"/>
    <w:rsid w:val="00277652"/>
    <w:rsid w:val="00291FEC"/>
    <w:rsid w:val="002A5BF5"/>
    <w:rsid w:val="002A7534"/>
    <w:rsid w:val="002B0A2D"/>
    <w:rsid w:val="002B2D47"/>
    <w:rsid w:val="002B67BB"/>
    <w:rsid w:val="002B7063"/>
    <w:rsid w:val="002C1BC2"/>
    <w:rsid w:val="002C30F6"/>
    <w:rsid w:val="002C3519"/>
    <w:rsid w:val="002C63B0"/>
    <w:rsid w:val="002D4E7F"/>
    <w:rsid w:val="002D5633"/>
    <w:rsid w:val="002E339F"/>
    <w:rsid w:val="002F2E00"/>
    <w:rsid w:val="003000D9"/>
    <w:rsid w:val="00303E7A"/>
    <w:rsid w:val="00320D14"/>
    <w:rsid w:val="0033596C"/>
    <w:rsid w:val="0034331B"/>
    <w:rsid w:val="00355B95"/>
    <w:rsid w:val="00364398"/>
    <w:rsid w:val="00365CF4"/>
    <w:rsid w:val="003B2D7F"/>
    <w:rsid w:val="003C47BB"/>
    <w:rsid w:val="003E689B"/>
    <w:rsid w:val="003F16BB"/>
    <w:rsid w:val="003F1A70"/>
    <w:rsid w:val="0040647B"/>
    <w:rsid w:val="00407D30"/>
    <w:rsid w:val="004120A1"/>
    <w:rsid w:val="00425BAF"/>
    <w:rsid w:val="004266D0"/>
    <w:rsid w:val="00437533"/>
    <w:rsid w:val="00450846"/>
    <w:rsid w:val="004641DF"/>
    <w:rsid w:val="0046494B"/>
    <w:rsid w:val="00471D02"/>
    <w:rsid w:val="00483B4A"/>
    <w:rsid w:val="00497845"/>
    <w:rsid w:val="004A1195"/>
    <w:rsid w:val="004A6FBC"/>
    <w:rsid w:val="004C59B5"/>
    <w:rsid w:val="004C5B60"/>
    <w:rsid w:val="004D0512"/>
    <w:rsid w:val="004D4885"/>
    <w:rsid w:val="004D7C55"/>
    <w:rsid w:val="004F0141"/>
    <w:rsid w:val="004F5D2F"/>
    <w:rsid w:val="004F6C31"/>
    <w:rsid w:val="00502BCA"/>
    <w:rsid w:val="00510C0A"/>
    <w:rsid w:val="00512822"/>
    <w:rsid w:val="00536A9B"/>
    <w:rsid w:val="005546C1"/>
    <w:rsid w:val="00575BE2"/>
    <w:rsid w:val="005763EA"/>
    <w:rsid w:val="00585C44"/>
    <w:rsid w:val="00591B6D"/>
    <w:rsid w:val="005933C0"/>
    <w:rsid w:val="00593708"/>
    <w:rsid w:val="0059380A"/>
    <w:rsid w:val="005A5D4D"/>
    <w:rsid w:val="005A70C4"/>
    <w:rsid w:val="005B630F"/>
    <w:rsid w:val="005C44B0"/>
    <w:rsid w:val="005D190A"/>
    <w:rsid w:val="005D6DC2"/>
    <w:rsid w:val="005E40C4"/>
    <w:rsid w:val="005E71E2"/>
    <w:rsid w:val="005F4EA3"/>
    <w:rsid w:val="006013AF"/>
    <w:rsid w:val="00601DAB"/>
    <w:rsid w:val="00604B63"/>
    <w:rsid w:val="006064CD"/>
    <w:rsid w:val="00616F31"/>
    <w:rsid w:val="00627FEF"/>
    <w:rsid w:val="006346D5"/>
    <w:rsid w:val="00636365"/>
    <w:rsid w:val="00636610"/>
    <w:rsid w:val="00644958"/>
    <w:rsid w:val="00663FF8"/>
    <w:rsid w:val="00674A99"/>
    <w:rsid w:val="00677583"/>
    <w:rsid w:val="00677A8A"/>
    <w:rsid w:val="006856DE"/>
    <w:rsid w:val="00697987"/>
    <w:rsid w:val="006A26A5"/>
    <w:rsid w:val="006B25A8"/>
    <w:rsid w:val="006B31B0"/>
    <w:rsid w:val="006C3B8E"/>
    <w:rsid w:val="006D1141"/>
    <w:rsid w:val="006D2003"/>
    <w:rsid w:val="006D6111"/>
    <w:rsid w:val="006E0AEE"/>
    <w:rsid w:val="006E3F61"/>
    <w:rsid w:val="006E7A31"/>
    <w:rsid w:val="0070145D"/>
    <w:rsid w:val="00702A0D"/>
    <w:rsid w:val="00731ADF"/>
    <w:rsid w:val="007337B3"/>
    <w:rsid w:val="0074554F"/>
    <w:rsid w:val="00766639"/>
    <w:rsid w:val="00776F99"/>
    <w:rsid w:val="0078175B"/>
    <w:rsid w:val="00787001"/>
    <w:rsid w:val="007B3840"/>
    <w:rsid w:val="007B625A"/>
    <w:rsid w:val="007C36FD"/>
    <w:rsid w:val="007D4C96"/>
    <w:rsid w:val="007E0D42"/>
    <w:rsid w:val="007F2205"/>
    <w:rsid w:val="0080244A"/>
    <w:rsid w:val="0081016C"/>
    <w:rsid w:val="00814BCE"/>
    <w:rsid w:val="0083082F"/>
    <w:rsid w:val="008327C9"/>
    <w:rsid w:val="0084215B"/>
    <w:rsid w:val="00842BFC"/>
    <w:rsid w:val="00847128"/>
    <w:rsid w:val="008505FC"/>
    <w:rsid w:val="00852D35"/>
    <w:rsid w:val="00870FFA"/>
    <w:rsid w:val="008710DC"/>
    <w:rsid w:val="008764C3"/>
    <w:rsid w:val="008832E2"/>
    <w:rsid w:val="008860AA"/>
    <w:rsid w:val="00887342"/>
    <w:rsid w:val="00887808"/>
    <w:rsid w:val="0089124E"/>
    <w:rsid w:val="008B0D6B"/>
    <w:rsid w:val="008B11C0"/>
    <w:rsid w:val="008B4093"/>
    <w:rsid w:val="008B57C8"/>
    <w:rsid w:val="008B650E"/>
    <w:rsid w:val="008C1F85"/>
    <w:rsid w:val="008E40BB"/>
    <w:rsid w:val="008F04AA"/>
    <w:rsid w:val="008F29C1"/>
    <w:rsid w:val="00901ABF"/>
    <w:rsid w:val="00915FB8"/>
    <w:rsid w:val="00922FF9"/>
    <w:rsid w:val="00924479"/>
    <w:rsid w:val="00924715"/>
    <w:rsid w:val="00940C70"/>
    <w:rsid w:val="009432CF"/>
    <w:rsid w:val="00950D36"/>
    <w:rsid w:val="00951E40"/>
    <w:rsid w:val="00955210"/>
    <w:rsid w:val="0095669F"/>
    <w:rsid w:val="00963B0E"/>
    <w:rsid w:val="00973A78"/>
    <w:rsid w:val="00980F08"/>
    <w:rsid w:val="00982A46"/>
    <w:rsid w:val="00983E30"/>
    <w:rsid w:val="00996839"/>
    <w:rsid w:val="009A0292"/>
    <w:rsid w:val="009A37A7"/>
    <w:rsid w:val="009A726B"/>
    <w:rsid w:val="009A7851"/>
    <w:rsid w:val="009C361F"/>
    <w:rsid w:val="009D089B"/>
    <w:rsid w:val="009D0B4C"/>
    <w:rsid w:val="009D194A"/>
    <w:rsid w:val="009D55F2"/>
    <w:rsid w:val="009D708E"/>
    <w:rsid w:val="009E1402"/>
    <w:rsid w:val="009E1CC4"/>
    <w:rsid w:val="009F19E6"/>
    <w:rsid w:val="009F1F5E"/>
    <w:rsid w:val="009F4C25"/>
    <w:rsid w:val="00A14960"/>
    <w:rsid w:val="00A22B18"/>
    <w:rsid w:val="00A23A97"/>
    <w:rsid w:val="00A50F2C"/>
    <w:rsid w:val="00A52854"/>
    <w:rsid w:val="00A54255"/>
    <w:rsid w:val="00A552BB"/>
    <w:rsid w:val="00A80333"/>
    <w:rsid w:val="00A82BB4"/>
    <w:rsid w:val="00A85F1D"/>
    <w:rsid w:val="00A91196"/>
    <w:rsid w:val="00AA543A"/>
    <w:rsid w:val="00AA5F94"/>
    <w:rsid w:val="00AB3876"/>
    <w:rsid w:val="00AC66BF"/>
    <w:rsid w:val="00AC6F3F"/>
    <w:rsid w:val="00AD1953"/>
    <w:rsid w:val="00AD439F"/>
    <w:rsid w:val="00AD4DD6"/>
    <w:rsid w:val="00AE0C24"/>
    <w:rsid w:val="00AE6160"/>
    <w:rsid w:val="00AF349C"/>
    <w:rsid w:val="00B22024"/>
    <w:rsid w:val="00B27D2D"/>
    <w:rsid w:val="00B30EED"/>
    <w:rsid w:val="00B344B0"/>
    <w:rsid w:val="00B36C66"/>
    <w:rsid w:val="00B3780B"/>
    <w:rsid w:val="00B40C09"/>
    <w:rsid w:val="00B44BF9"/>
    <w:rsid w:val="00B4555F"/>
    <w:rsid w:val="00B4709B"/>
    <w:rsid w:val="00B54EB1"/>
    <w:rsid w:val="00B576F0"/>
    <w:rsid w:val="00B57E9A"/>
    <w:rsid w:val="00B6777D"/>
    <w:rsid w:val="00B705A6"/>
    <w:rsid w:val="00B70B0B"/>
    <w:rsid w:val="00B7227E"/>
    <w:rsid w:val="00B72733"/>
    <w:rsid w:val="00B77A05"/>
    <w:rsid w:val="00B84AB5"/>
    <w:rsid w:val="00BA70EE"/>
    <w:rsid w:val="00BB0E5B"/>
    <w:rsid w:val="00BB3771"/>
    <w:rsid w:val="00BB74A3"/>
    <w:rsid w:val="00BB7FE0"/>
    <w:rsid w:val="00BE4C54"/>
    <w:rsid w:val="00BF4E3F"/>
    <w:rsid w:val="00BF6337"/>
    <w:rsid w:val="00C00E10"/>
    <w:rsid w:val="00C06DE1"/>
    <w:rsid w:val="00C14A3F"/>
    <w:rsid w:val="00C229EB"/>
    <w:rsid w:val="00C470D4"/>
    <w:rsid w:val="00C47ADB"/>
    <w:rsid w:val="00C56913"/>
    <w:rsid w:val="00C57061"/>
    <w:rsid w:val="00C57D3F"/>
    <w:rsid w:val="00C63B84"/>
    <w:rsid w:val="00C66B92"/>
    <w:rsid w:val="00C72EA4"/>
    <w:rsid w:val="00C771A4"/>
    <w:rsid w:val="00C8644D"/>
    <w:rsid w:val="00C93DA2"/>
    <w:rsid w:val="00CA2352"/>
    <w:rsid w:val="00CB59C4"/>
    <w:rsid w:val="00CC172E"/>
    <w:rsid w:val="00CC1E34"/>
    <w:rsid w:val="00CC7DB1"/>
    <w:rsid w:val="00CD6D48"/>
    <w:rsid w:val="00CE2239"/>
    <w:rsid w:val="00CE368E"/>
    <w:rsid w:val="00CF44BD"/>
    <w:rsid w:val="00CF550D"/>
    <w:rsid w:val="00D01662"/>
    <w:rsid w:val="00D07DE6"/>
    <w:rsid w:val="00D13529"/>
    <w:rsid w:val="00D169D9"/>
    <w:rsid w:val="00D3347C"/>
    <w:rsid w:val="00D41F56"/>
    <w:rsid w:val="00D44BD7"/>
    <w:rsid w:val="00D51651"/>
    <w:rsid w:val="00D70D67"/>
    <w:rsid w:val="00DA0B64"/>
    <w:rsid w:val="00DB201C"/>
    <w:rsid w:val="00DD09EE"/>
    <w:rsid w:val="00DD1B4A"/>
    <w:rsid w:val="00DE17FB"/>
    <w:rsid w:val="00DE5D59"/>
    <w:rsid w:val="00E0289D"/>
    <w:rsid w:val="00E11EF7"/>
    <w:rsid w:val="00E16F6B"/>
    <w:rsid w:val="00E17644"/>
    <w:rsid w:val="00E23CB0"/>
    <w:rsid w:val="00E24F66"/>
    <w:rsid w:val="00E27F62"/>
    <w:rsid w:val="00E30F94"/>
    <w:rsid w:val="00E36A8F"/>
    <w:rsid w:val="00E403F4"/>
    <w:rsid w:val="00E4469E"/>
    <w:rsid w:val="00E553C9"/>
    <w:rsid w:val="00E73474"/>
    <w:rsid w:val="00E83317"/>
    <w:rsid w:val="00E83902"/>
    <w:rsid w:val="00E86D06"/>
    <w:rsid w:val="00E92218"/>
    <w:rsid w:val="00EA1190"/>
    <w:rsid w:val="00EA45AB"/>
    <w:rsid w:val="00EC092E"/>
    <w:rsid w:val="00EC3486"/>
    <w:rsid w:val="00ED177F"/>
    <w:rsid w:val="00ED1E4E"/>
    <w:rsid w:val="00ED6E6C"/>
    <w:rsid w:val="00EE09D7"/>
    <w:rsid w:val="00EE7E50"/>
    <w:rsid w:val="00EF7FCF"/>
    <w:rsid w:val="00F02E8F"/>
    <w:rsid w:val="00F1004F"/>
    <w:rsid w:val="00F10832"/>
    <w:rsid w:val="00F124F4"/>
    <w:rsid w:val="00F2371B"/>
    <w:rsid w:val="00F25AC6"/>
    <w:rsid w:val="00F334BA"/>
    <w:rsid w:val="00F41096"/>
    <w:rsid w:val="00F46524"/>
    <w:rsid w:val="00F50578"/>
    <w:rsid w:val="00F55BFC"/>
    <w:rsid w:val="00F80DC4"/>
    <w:rsid w:val="00F83464"/>
    <w:rsid w:val="00F85550"/>
    <w:rsid w:val="00FA165A"/>
    <w:rsid w:val="00FB0313"/>
    <w:rsid w:val="00FC1861"/>
    <w:rsid w:val="00FC3230"/>
    <w:rsid w:val="00FC7C38"/>
    <w:rsid w:val="00FD2555"/>
    <w:rsid w:val="00FD33D0"/>
    <w:rsid w:val="00FD3EE0"/>
    <w:rsid w:val="00FD470D"/>
    <w:rsid w:val="00FE01A0"/>
    <w:rsid w:val="00FE3190"/>
    <w:rsid w:val="00FE3B5B"/>
    <w:rsid w:val="00FE45A8"/>
    <w:rsid w:val="00FE4673"/>
    <w:rsid w:val="00FF3323"/>
    <w:rsid w:val="00FF48A3"/>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D468"/>
  <w15:docId w15:val="{71989E25-2B4A-446B-968D-97EB8865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89D"/>
  </w:style>
  <w:style w:type="paragraph" w:styleId="1">
    <w:name w:val="heading 1"/>
    <w:basedOn w:val="a0"/>
    <w:next w:val="a0"/>
    <w:link w:val="10"/>
    <w:uiPriority w:val="9"/>
    <w:qFormat/>
    <w:rsid w:val="009D0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Текст ТД"/>
    <w:basedOn w:val="a0"/>
    <w:link w:val="a4"/>
    <w:qFormat/>
    <w:rsid w:val="00FA165A"/>
    <w:pPr>
      <w:numPr>
        <w:numId w:val="1"/>
      </w:numPr>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a4">
    <w:name w:val="Текст ТД Знак"/>
    <w:link w:val="a"/>
    <w:qFormat/>
    <w:locked/>
    <w:rsid w:val="00FA165A"/>
    <w:rPr>
      <w:rFonts w:ascii="Times New Roman" w:eastAsia="Times New Roman" w:hAnsi="Times New Roman" w:cs="Times New Roman"/>
      <w:sz w:val="24"/>
      <w:szCs w:val="20"/>
    </w:rPr>
  </w:style>
  <w:style w:type="paragraph" w:styleId="a5">
    <w:name w:val="List Paragraph"/>
    <w:basedOn w:val="a0"/>
    <w:uiPriority w:val="34"/>
    <w:qFormat/>
    <w:rsid w:val="00616F31"/>
    <w:pPr>
      <w:ind w:left="720"/>
      <w:contextualSpacing/>
    </w:pPr>
  </w:style>
  <w:style w:type="character" w:styleId="a6">
    <w:name w:val="Hyperlink"/>
    <w:basedOn w:val="a1"/>
    <w:uiPriority w:val="99"/>
    <w:unhideWhenUsed/>
    <w:rsid w:val="00211DCE"/>
    <w:rPr>
      <w:color w:val="0000FF" w:themeColor="hyperlink"/>
      <w:u w:val="single"/>
    </w:rPr>
  </w:style>
  <w:style w:type="paragraph" w:customStyle="1" w:styleId="Default">
    <w:name w:val="Default"/>
    <w:rsid w:val="007870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0"/>
    <w:link w:val="a8"/>
    <w:uiPriority w:val="99"/>
    <w:semiHidden/>
    <w:unhideWhenUsed/>
    <w:rsid w:val="009F19E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F19E6"/>
    <w:rPr>
      <w:rFonts w:ascii="Tahoma" w:hAnsi="Tahoma" w:cs="Tahoma"/>
      <w:sz w:val="16"/>
      <w:szCs w:val="16"/>
    </w:rPr>
  </w:style>
  <w:style w:type="character" w:customStyle="1" w:styleId="10">
    <w:name w:val="Заголовок 1 Знак"/>
    <w:basedOn w:val="a1"/>
    <w:link w:val="1"/>
    <w:uiPriority w:val="9"/>
    <w:rsid w:val="009D0B4C"/>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1"/>
    <w:uiPriority w:val="99"/>
    <w:semiHidden/>
    <w:unhideWhenUsed/>
    <w:rsid w:val="00A54255"/>
    <w:rPr>
      <w:color w:val="605E5C"/>
      <w:shd w:val="clear" w:color="auto" w:fill="E1DFDD"/>
    </w:rPr>
  </w:style>
  <w:style w:type="paragraph" w:customStyle="1" w:styleId="ConsPlusNormal">
    <w:name w:val="ConsPlusNormal"/>
    <w:link w:val="ConsPlusNormal0"/>
    <w:rsid w:val="005D190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D190A"/>
    <w:rPr>
      <w:rFonts w:ascii="Arial" w:eastAsia="Times New Roman" w:hAnsi="Arial" w:cs="Times New Roman"/>
      <w:szCs w:val="20"/>
      <w:lang w:eastAsia="ru-RU"/>
    </w:rPr>
  </w:style>
  <w:style w:type="paragraph" w:customStyle="1" w:styleId="Standard">
    <w:name w:val="Standard"/>
    <w:rsid w:val="00EE7E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254">
      <w:bodyDiv w:val="1"/>
      <w:marLeft w:val="0"/>
      <w:marRight w:val="0"/>
      <w:marTop w:val="0"/>
      <w:marBottom w:val="0"/>
      <w:divBdr>
        <w:top w:val="none" w:sz="0" w:space="0" w:color="auto"/>
        <w:left w:val="none" w:sz="0" w:space="0" w:color="auto"/>
        <w:bottom w:val="none" w:sz="0" w:space="0" w:color="auto"/>
        <w:right w:val="none" w:sz="0" w:space="0" w:color="auto"/>
      </w:divBdr>
    </w:div>
    <w:div w:id="190998405">
      <w:bodyDiv w:val="1"/>
      <w:marLeft w:val="0"/>
      <w:marRight w:val="0"/>
      <w:marTop w:val="0"/>
      <w:marBottom w:val="0"/>
      <w:divBdr>
        <w:top w:val="none" w:sz="0" w:space="0" w:color="auto"/>
        <w:left w:val="none" w:sz="0" w:space="0" w:color="auto"/>
        <w:bottom w:val="none" w:sz="0" w:space="0" w:color="auto"/>
        <w:right w:val="none" w:sz="0" w:space="0" w:color="auto"/>
      </w:divBdr>
    </w:div>
    <w:div w:id="572862441">
      <w:bodyDiv w:val="1"/>
      <w:marLeft w:val="0"/>
      <w:marRight w:val="0"/>
      <w:marTop w:val="0"/>
      <w:marBottom w:val="0"/>
      <w:divBdr>
        <w:top w:val="none" w:sz="0" w:space="0" w:color="auto"/>
        <w:left w:val="none" w:sz="0" w:space="0" w:color="auto"/>
        <w:bottom w:val="none" w:sz="0" w:space="0" w:color="auto"/>
        <w:right w:val="none" w:sz="0" w:space="0" w:color="auto"/>
      </w:divBdr>
      <w:divsChild>
        <w:div w:id="1081949432">
          <w:marLeft w:val="0"/>
          <w:marRight w:val="0"/>
          <w:marTop w:val="0"/>
          <w:marBottom w:val="0"/>
          <w:divBdr>
            <w:top w:val="none" w:sz="0" w:space="0" w:color="auto"/>
            <w:left w:val="none" w:sz="0" w:space="0" w:color="auto"/>
            <w:bottom w:val="none" w:sz="0" w:space="0" w:color="auto"/>
            <w:right w:val="none" w:sz="0" w:space="0" w:color="auto"/>
          </w:divBdr>
        </w:div>
      </w:divsChild>
    </w:div>
    <w:div w:id="843978639">
      <w:bodyDiv w:val="1"/>
      <w:marLeft w:val="0"/>
      <w:marRight w:val="0"/>
      <w:marTop w:val="0"/>
      <w:marBottom w:val="0"/>
      <w:divBdr>
        <w:top w:val="none" w:sz="0" w:space="0" w:color="auto"/>
        <w:left w:val="none" w:sz="0" w:space="0" w:color="auto"/>
        <w:bottom w:val="none" w:sz="0" w:space="0" w:color="auto"/>
        <w:right w:val="none" w:sz="0" w:space="0" w:color="auto"/>
      </w:divBdr>
      <w:divsChild>
        <w:div w:id="2011640998">
          <w:marLeft w:val="0"/>
          <w:marRight w:val="0"/>
          <w:marTop w:val="0"/>
          <w:marBottom w:val="0"/>
          <w:divBdr>
            <w:top w:val="none" w:sz="0" w:space="0" w:color="auto"/>
            <w:left w:val="none" w:sz="0" w:space="0" w:color="auto"/>
            <w:bottom w:val="none" w:sz="0" w:space="0" w:color="auto"/>
            <w:right w:val="none" w:sz="0" w:space="0" w:color="auto"/>
          </w:divBdr>
        </w:div>
        <w:div w:id="1778522345">
          <w:marLeft w:val="0"/>
          <w:marRight w:val="0"/>
          <w:marTop w:val="0"/>
          <w:marBottom w:val="0"/>
          <w:divBdr>
            <w:top w:val="none" w:sz="0" w:space="0" w:color="auto"/>
            <w:left w:val="none" w:sz="0" w:space="0" w:color="auto"/>
            <w:bottom w:val="none" w:sz="0" w:space="0" w:color="auto"/>
            <w:right w:val="none" w:sz="0" w:space="0" w:color="auto"/>
          </w:divBdr>
        </w:div>
      </w:divsChild>
    </w:div>
    <w:div w:id="948317621">
      <w:bodyDiv w:val="1"/>
      <w:marLeft w:val="0"/>
      <w:marRight w:val="0"/>
      <w:marTop w:val="0"/>
      <w:marBottom w:val="0"/>
      <w:divBdr>
        <w:top w:val="none" w:sz="0" w:space="0" w:color="auto"/>
        <w:left w:val="none" w:sz="0" w:space="0" w:color="auto"/>
        <w:bottom w:val="none" w:sz="0" w:space="0" w:color="auto"/>
        <w:right w:val="none" w:sz="0" w:space="0" w:color="auto"/>
      </w:divBdr>
      <w:divsChild>
        <w:div w:id="1869562277">
          <w:marLeft w:val="0"/>
          <w:marRight w:val="0"/>
          <w:marTop w:val="0"/>
          <w:marBottom w:val="0"/>
          <w:divBdr>
            <w:top w:val="none" w:sz="0" w:space="0" w:color="auto"/>
            <w:left w:val="none" w:sz="0" w:space="0" w:color="auto"/>
            <w:bottom w:val="none" w:sz="0" w:space="0" w:color="auto"/>
            <w:right w:val="none" w:sz="0" w:space="0" w:color="auto"/>
          </w:divBdr>
        </w:div>
        <w:div w:id="1923761644">
          <w:marLeft w:val="0"/>
          <w:marRight w:val="0"/>
          <w:marTop w:val="0"/>
          <w:marBottom w:val="0"/>
          <w:divBdr>
            <w:top w:val="none" w:sz="0" w:space="0" w:color="auto"/>
            <w:left w:val="none" w:sz="0" w:space="0" w:color="auto"/>
            <w:bottom w:val="none" w:sz="0" w:space="0" w:color="auto"/>
            <w:right w:val="none" w:sz="0" w:space="0" w:color="auto"/>
          </w:divBdr>
        </w:div>
        <w:div w:id="352193451">
          <w:marLeft w:val="0"/>
          <w:marRight w:val="0"/>
          <w:marTop w:val="0"/>
          <w:marBottom w:val="0"/>
          <w:divBdr>
            <w:top w:val="none" w:sz="0" w:space="0" w:color="auto"/>
            <w:left w:val="none" w:sz="0" w:space="0" w:color="auto"/>
            <w:bottom w:val="none" w:sz="0" w:space="0" w:color="auto"/>
            <w:right w:val="none" w:sz="0" w:space="0" w:color="auto"/>
          </w:divBdr>
        </w:div>
      </w:divsChild>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439910848">
      <w:bodyDiv w:val="1"/>
      <w:marLeft w:val="0"/>
      <w:marRight w:val="0"/>
      <w:marTop w:val="0"/>
      <w:marBottom w:val="0"/>
      <w:divBdr>
        <w:top w:val="none" w:sz="0" w:space="0" w:color="auto"/>
        <w:left w:val="none" w:sz="0" w:space="0" w:color="auto"/>
        <w:bottom w:val="none" w:sz="0" w:space="0" w:color="auto"/>
        <w:right w:val="none" w:sz="0" w:space="0" w:color="auto"/>
      </w:divBdr>
    </w:div>
    <w:div w:id="1464350760">
      <w:bodyDiv w:val="1"/>
      <w:marLeft w:val="0"/>
      <w:marRight w:val="0"/>
      <w:marTop w:val="0"/>
      <w:marBottom w:val="0"/>
      <w:divBdr>
        <w:top w:val="none" w:sz="0" w:space="0" w:color="auto"/>
        <w:left w:val="none" w:sz="0" w:space="0" w:color="auto"/>
        <w:bottom w:val="none" w:sz="0" w:space="0" w:color="auto"/>
        <w:right w:val="none" w:sz="0" w:space="0" w:color="auto"/>
      </w:divBdr>
    </w:div>
    <w:div w:id="1515726418">
      <w:bodyDiv w:val="1"/>
      <w:marLeft w:val="0"/>
      <w:marRight w:val="0"/>
      <w:marTop w:val="0"/>
      <w:marBottom w:val="0"/>
      <w:divBdr>
        <w:top w:val="none" w:sz="0" w:space="0" w:color="auto"/>
        <w:left w:val="none" w:sz="0" w:space="0" w:color="auto"/>
        <w:bottom w:val="none" w:sz="0" w:space="0" w:color="auto"/>
        <w:right w:val="none" w:sz="0" w:space="0" w:color="auto"/>
      </w:divBdr>
    </w:div>
    <w:div w:id="1578594374">
      <w:bodyDiv w:val="1"/>
      <w:marLeft w:val="0"/>
      <w:marRight w:val="0"/>
      <w:marTop w:val="0"/>
      <w:marBottom w:val="0"/>
      <w:divBdr>
        <w:top w:val="none" w:sz="0" w:space="0" w:color="auto"/>
        <w:left w:val="none" w:sz="0" w:space="0" w:color="auto"/>
        <w:bottom w:val="none" w:sz="0" w:space="0" w:color="auto"/>
        <w:right w:val="none" w:sz="0" w:space="0" w:color="auto"/>
      </w:divBdr>
      <w:divsChild>
        <w:div w:id="485897038">
          <w:marLeft w:val="0"/>
          <w:marRight w:val="0"/>
          <w:marTop w:val="0"/>
          <w:marBottom w:val="0"/>
          <w:divBdr>
            <w:top w:val="none" w:sz="0" w:space="0" w:color="auto"/>
            <w:left w:val="none" w:sz="0" w:space="0" w:color="auto"/>
            <w:bottom w:val="none" w:sz="0" w:space="0" w:color="auto"/>
            <w:right w:val="none" w:sz="0" w:space="0" w:color="auto"/>
          </w:divBdr>
          <w:divsChild>
            <w:div w:id="1838570019">
              <w:marLeft w:val="0"/>
              <w:marRight w:val="0"/>
              <w:marTop w:val="0"/>
              <w:marBottom w:val="300"/>
              <w:divBdr>
                <w:top w:val="none" w:sz="0" w:space="0" w:color="auto"/>
                <w:left w:val="none" w:sz="0" w:space="0" w:color="auto"/>
                <w:bottom w:val="none" w:sz="0" w:space="0" w:color="auto"/>
                <w:right w:val="none" w:sz="0" w:space="0" w:color="auto"/>
              </w:divBdr>
            </w:div>
          </w:divsChild>
        </w:div>
        <w:div w:id="1847330397">
          <w:marLeft w:val="0"/>
          <w:marRight w:val="0"/>
          <w:marTop w:val="0"/>
          <w:marBottom w:val="0"/>
          <w:divBdr>
            <w:top w:val="none" w:sz="0" w:space="0" w:color="auto"/>
            <w:left w:val="none" w:sz="0" w:space="0" w:color="auto"/>
            <w:bottom w:val="none" w:sz="0" w:space="0" w:color="auto"/>
            <w:right w:val="none" w:sz="0" w:space="0" w:color="auto"/>
          </w:divBdr>
          <w:divsChild>
            <w:div w:id="1614940430">
              <w:marLeft w:val="0"/>
              <w:marRight w:val="0"/>
              <w:marTop w:val="0"/>
              <w:marBottom w:val="300"/>
              <w:divBdr>
                <w:top w:val="none" w:sz="0" w:space="0" w:color="auto"/>
                <w:left w:val="none" w:sz="0" w:space="0" w:color="auto"/>
                <w:bottom w:val="none" w:sz="0" w:space="0" w:color="auto"/>
                <w:right w:val="none" w:sz="0" w:space="0" w:color="auto"/>
              </w:divBdr>
            </w:div>
          </w:divsChild>
        </w:div>
        <w:div w:id="842163439">
          <w:marLeft w:val="0"/>
          <w:marRight w:val="0"/>
          <w:marTop w:val="0"/>
          <w:marBottom w:val="0"/>
          <w:divBdr>
            <w:top w:val="none" w:sz="0" w:space="0" w:color="auto"/>
            <w:left w:val="none" w:sz="0" w:space="0" w:color="auto"/>
            <w:bottom w:val="none" w:sz="0" w:space="0" w:color="auto"/>
            <w:right w:val="none" w:sz="0" w:space="0" w:color="auto"/>
          </w:divBdr>
        </w:div>
      </w:divsChild>
    </w:div>
    <w:div w:id="1698695590">
      <w:bodyDiv w:val="1"/>
      <w:marLeft w:val="0"/>
      <w:marRight w:val="0"/>
      <w:marTop w:val="0"/>
      <w:marBottom w:val="0"/>
      <w:divBdr>
        <w:top w:val="none" w:sz="0" w:space="0" w:color="auto"/>
        <w:left w:val="none" w:sz="0" w:space="0" w:color="auto"/>
        <w:bottom w:val="none" w:sz="0" w:space="0" w:color="auto"/>
        <w:right w:val="none" w:sz="0" w:space="0" w:color="auto"/>
      </w:divBdr>
      <w:divsChild>
        <w:div w:id="404843576">
          <w:marLeft w:val="0"/>
          <w:marRight w:val="0"/>
          <w:marTop w:val="0"/>
          <w:marBottom w:val="0"/>
          <w:divBdr>
            <w:top w:val="none" w:sz="0" w:space="0" w:color="auto"/>
            <w:left w:val="none" w:sz="0" w:space="0" w:color="auto"/>
            <w:bottom w:val="none" w:sz="0" w:space="0" w:color="auto"/>
            <w:right w:val="none" w:sz="0" w:space="0" w:color="auto"/>
          </w:divBdr>
        </w:div>
        <w:div w:id="1306928485">
          <w:marLeft w:val="0"/>
          <w:marRight w:val="0"/>
          <w:marTop w:val="0"/>
          <w:marBottom w:val="0"/>
          <w:divBdr>
            <w:top w:val="none" w:sz="0" w:space="0" w:color="auto"/>
            <w:left w:val="none" w:sz="0" w:space="0" w:color="auto"/>
            <w:bottom w:val="none" w:sz="0" w:space="0" w:color="auto"/>
            <w:right w:val="none" w:sz="0" w:space="0" w:color="auto"/>
          </w:divBdr>
        </w:div>
        <w:div w:id="889146159">
          <w:marLeft w:val="0"/>
          <w:marRight w:val="0"/>
          <w:marTop w:val="0"/>
          <w:marBottom w:val="0"/>
          <w:divBdr>
            <w:top w:val="none" w:sz="0" w:space="0" w:color="auto"/>
            <w:left w:val="none" w:sz="0" w:space="0" w:color="auto"/>
            <w:bottom w:val="none" w:sz="0" w:space="0" w:color="auto"/>
            <w:right w:val="none" w:sz="0" w:space="0" w:color="auto"/>
          </w:divBdr>
        </w:div>
        <w:div w:id="1826699631">
          <w:marLeft w:val="0"/>
          <w:marRight w:val="0"/>
          <w:marTop w:val="0"/>
          <w:marBottom w:val="0"/>
          <w:divBdr>
            <w:top w:val="none" w:sz="0" w:space="0" w:color="auto"/>
            <w:left w:val="none" w:sz="0" w:space="0" w:color="auto"/>
            <w:bottom w:val="none" w:sz="0" w:space="0" w:color="auto"/>
            <w:right w:val="none" w:sz="0" w:space="0" w:color="auto"/>
          </w:divBdr>
        </w:div>
        <w:div w:id="2059471578">
          <w:marLeft w:val="0"/>
          <w:marRight w:val="0"/>
          <w:marTop w:val="0"/>
          <w:marBottom w:val="0"/>
          <w:divBdr>
            <w:top w:val="none" w:sz="0" w:space="0" w:color="auto"/>
            <w:left w:val="none" w:sz="0" w:space="0" w:color="auto"/>
            <w:bottom w:val="none" w:sz="0" w:space="0" w:color="auto"/>
            <w:right w:val="none" w:sz="0" w:space="0" w:color="auto"/>
          </w:divBdr>
        </w:div>
        <w:div w:id="1341853310">
          <w:marLeft w:val="0"/>
          <w:marRight w:val="0"/>
          <w:marTop w:val="0"/>
          <w:marBottom w:val="0"/>
          <w:divBdr>
            <w:top w:val="none" w:sz="0" w:space="0" w:color="auto"/>
            <w:left w:val="none" w:sz="0" w:space="0" w:color="auto"/>
            <w:bottom w:val="none" w:sz="0" w:space="0" w:color="auto"/>
            <w:right w:val="none" w:sz="0" w:space="0" w:color="auto"/>
          </w:divBdr>
        </w:div>
        <w:div w:id="257564734">
          <w:marLeft w:val="0"/>
          <w:marRight w:val="0"/>
          <w:marTop w:val="210"/>
          <w:marBottom w:val="0"/>
          <w:divBdr>
            <w:top w:val="none" w:sz="0" w:space="0" w:color="auto"/>
            <w:left w:val="none" w:sz="0" w:space="0" w:color="auto"/>
            <w:bottom w:val="none" w:sz="0" w:space="0" w:color="auto"/>
            <w:right w:val="none" w:sz="0" w:space="0" w:color="auto"/>
          </w:divBdr>
        </w:div>
        <w:div w:id="2115856003">
          <w:marLeft w:val="0"/>
          <w:marRight w:val="0"/>
          <w:marTop w:val="0"/>
          <w:marBottom w:val="0"/>
          <w:divBdr>
            <w:top w:val="none" w:sz="0" w:space="0" w:color="auto"/>
            <w:left w:val="none" w:sz="0" w:space="0" w:color="auto"/>
            <w:bottom w:val="none" w:sz="0" w:space="0" w:color="auto"/>
            <w:right w:val="none" w:sz="0" w:space="0" w:color="auto"/>
          </w:divBdr>
        </w:div>
        <w:div w:id="1730113479">
          <w:marLeft w:val="0"/>
          <w:marRight w:val="0"/>
          <w:marTop w:val="0"/>
          <w:marBottom w:val="0"/>
          <w:divBdr>
            <w:top w:val="none" w:sz="0" w:space="0" w:color="auto"/>
            <w:left w:val="none" w:sz="0" w:space="0" w:color="auto"/>
            <w:bottom w:val="none" w:sz="0" w:space="0" w:color="auto"/>
            <w:right w:val="none" w:sz="0" w:space="0" w:color="auto"/>
          </w:divBdr>
        </w:div>
        <w:div w:id="1272977772">
          <w:marLeft w:val="0"/>
          <w:marRight w:val="0"/>
          <w:marTop w:val="0"/>
          <w:marBottom w:val="0"/>
          <w:divBdr>
            <w:top w:val="none" w:sz="0" w:space="0" w:color="auto"/>
            <w:left w:val="none" w:sz="0" w:space="0" w:color="auto"/>
            <w:bottom w:val="none" w:sz="0" w:space="0" w:color="auto"/>
            <w:right w:val="none" w:sz="0" w:space="0" w:color="auto"/>
          </w:divBdr>
        </w:div>
      </w:divsChild>
    </w:div>
    <w:div w:id="1699774119">
      <w:bodyDiv w:val="1"/>
      <w:marLeft w:val="0"/>
      <w:marRight w:val="0"/>
      <w:marTop w:val="0"/>
      <w:marBottom w:val="0"/>
      <w:divBdr>
        <w:top w:val="none" w:sz="0" w:space="0" w:color="auto"/>
        <w:left w:val="none" w:sz="0" w:space="0" w:color="auto"/>
        <w:bottom w:val="none" w:sz="0" w:space="0" w:color="auto"/>
        <w:right w:val="none" w:sz="0" w:space="0" w:color="auto"/>
      </w:divBdr>
      <w:divsChild>
        <w:div w:id="1677150560">
          <w:marLeft w:val="0"/>
          <w:marRight w:val="0"/>
          <w:marTop w:val="0"/>
          <w:marBottom w:val="0"/>
          <w:divBdr>
            <w:top w:val="none" w:sz="0" w:space="0" w:color="auto"/>
            <w:left w:val="none" w:sz="0" w:space="0" w:color="auto"/>
            <w:bottom w:val="none" w:sz="0" w:space="0" w:color="auto"/>
            <w:right w:val="none" w:sz="0" w:space="0" w:color="auto"/>
          </w:divBdr>
        </w:div>
        <w:div w:id="125782391">
          <w:marLeft w:val="0"/>
          <w:marRight w:val="0"/>
          <w:marTop w:val="0"/>
          <w:marBottom w:val="0"/>
          <w:divBdr>
            <w:top w:val="none" w:sz="0" w:space="0" w:color="auto"/>
            <w:left w:val="none" w:sz="0" w:space="0" w:color="auto"/>
            <w:bottom w:val="none" w:sz="0" w:space="0" w:color="auto"/>
            <w:right w:val="none" w:sz="0" w:space="0" w:color="auto"/>
          </w:divBdr>
        </w:div>
        <w:div w:id="1868562688">
          <w:marLeft w:val="0"/>
          <w:marRight w:val="0"/>
          <w:marTop w:val="0"/>
          <w:marBottom w:val="0"/>
          <w:divBdr>
            <w:top w:val="none" w:sz="0" w:space="0" w:color="auto"/>
            <w:left w:val="none" w:sz="0" w:space="0" w:color="auto"/>
            <w:bottom w:val="none" w:sz="0" w:space="0" w:color="auto"/>
            <w:right w:val="none" w:sz="0" w:space="0" w:color="auto"/>
          </w:divBdr>
        </w:div>
        <w:div w:id="1872448410">
          <w:marLeft w:val="0"/>
          <w:marRight w:val="0"/>
          <w:marTop w:val="0"/>
          <w:marBottom w:val="0"/>
          <w:divBdr>
            <w:top w:val="none" w:sz="0" w:space="0" w:color="auto"/>
            <w:left w:val="none" w:sz="0" w:space="0" w:color="auto"/>
            <w:bottom w:val="none" w:sz="0" w:space="0" w:color="auto"/>
            <w:right w:val="none" w:sz="0" w:space="0" w:color="auto"/>
          </w:divBdr>
        </w:div>
        <w:div w:id="1767581853">
          <w:marLeft w:val="0"/>
          <w:marRight w:val="0"/>
          <w:marTop w:val="0"/>
          <w:marBottom w:val="0"/>
          <w:divBdr>
            <w:top w:val="none" w:sz="0" w:space="0" w:color="auto"/>
            <w:left w:val="none" w:sz="0" w:space="0" w:color="auto"/>
            <w:bottom w:val="none" w:sz="0" w:space="0" w:color="auto"/>
            <w:right w:val="none" w:sz="0" w:space="0" w:color="auto"/>
          </w:divBdr>
        </w:div>
        <w:div w:id="524755468">
          <w:marLeft w:val="0"/>
          <w:marRight w:val="0"/>
          <w:marTop w:val="0"/>
          <w:marBottom w:val="0"/>
          <w:divBdr>
            <w:top w:val="none" w:sz="0" w:space="0" w:color="auto"/>
            <w:left w:val="none" w:sz="0" w:space="0" w:color="auto"/>
            <w:bottom w:val="none" w:sz="0" w:space="0" w:color="auto"/>
            <w:right w:val="none" w:sz="0" w:space="0" w:color="auto"/>
          </w:divBdr>
        </w:div>
        <w:div w:id="771164990">
          <w:marLeft w:val="0"/>
          <w:marRight w:val="0"/>
          <w:marTop w:val="0"/>
          <w:marBottom w:val="0"/>
          <w:divBdr>
            <w:top w:val="none" w:sz="0" w:space="0" w:color="auto"/>
            <w:left w:val="none" w:sz="0" w:space="0" w:color="auto"/>
            <w:bottom w:val="none" w:sz="0" w:space="0" w:color="auto"/>
            <w:right w:val="none" w:sz="0" w:space="0" w:color="auto"/>
          </w:divBdr>
        </w:div>
        <w:div w:id="1682126465">
          <w:marLeft w:val="0"/>
          <w:marRight w:val="0"/>
          <w:marTop w:val="0"/>
          <w:marBottom w:val="0"/>
          <w:divBdr>
            <w:top w:val="none" w:sz="0" w:space="0" w:color="auto"/>
            <w:left w:val="none" w:sz="0" w:space="0" w:color="auto"/>
            <w:bottom w:val="none" w:sz="0" w:space="0" w:color="auto"/>
            <w:right w:val="none" w:sz="0" w:space="0" w:color="auto"/>
          </w:divBdr>
        </w:div>
        <w:div w:id="196771577">
          <w:marLeft w:val="0"/>
          <w:marRight w:val="0"/>
          <w:marTop w:val="0"/>
          <w:marBottom w:val="0"/>
          <w:divBdr>
            <w:top w:val="none" w:sz="0" w:space="0" w:color="auto"/>
            <w:left w:val="none" w:sz="0" w:space="0" w:color="auto"/>
            <w:bottom w:val="none" w:sz="0" w:space="0" w:color="auto"/>
            <w:right w:val="none" w:sz="0" w:space="0" w:color="auto"/>
          </w:divBdr>
        </w:div>
        <w:div w:id="1267811028">
          <w:marLeft w:val="0"/>
          <w:marRight w:val="0"/>
          <w:marTop w:val="0"/>
          <w:marBottom w:val="0"/>
          <w:divBdr>
            <w:top w:val="none" w:sz="0" w:space="0" w:color="auto"/>
            <w:left w:val="none" w:sz="0" w:space="0" w:color="auto"/>
            <w:bottom w:val="none" w:sz="0" w:space="0" w:color="auto"/>
            <w:right w:val="none" w:sz="0" w:space="0" w:color="auto"/>
          </w:divBdr>
        </w:div>
        <w:div w:id="1462267884">
          <w:marLeft w:val="0"/>
          <w:marRight w:val="0"/>
          <w:marTop w:val="0"/>
          <w:marBottom w:val="0"/>
          <w:divBdr>
            <w:top w:val="none" w:sz="0" w:space="0" w:color="auto"/>
            <w:left w:val="none" w:sz="0" w:space="0" w:color="auto"/>
            <w:bottom w:val="none" w:sz="0" w:space="0" w:color="auto"/>
            <w:right w:val="none" w:sz="0" w:space="0" w:color="auto"/>
          </w:divBdr>
        </w:div>
        <w:div w:id="1551110207">
          <w:marLeft w:val="0"/>
          <w:marRight w:val="0"/>
          <w:marTop w:val="0"/>
          <w:marBottom w:val="0"/>
          <w:divBdr>
            <w:top w:val="none" w:sz="0" w:space="0" w:color="auto"/>
            <w:left w:val="none" w:sz="0" w:space="0" w:color="auto"/>
            <w:bottom w:val="none" w:sz="0" w:space="0" w:color="auto"/>
            <w:right w:val="none" w:sz="0" w:space="0" w:color="auto"/>
          </w:divBdr>
        </w:div>
        <w:div w:id="1161963590">
          <w:marLeft w:val="0"/>
          <w:marRight w:val="0"/>
          <w:marTop w:val="0"/>
          <w:marBottom w:val="0"/>
          <w:divBdr>
            <w:top w:val="none" w:sz="0" w:space="0" w:color="auto"/>
            <w:left w:val="none" w:sz="0" w:space="0" w:color="auto"/>
            <w:bottom w:val="none" w:sz="0" w:space="0" w:color="auto"/>
            <w:right w:val="none" w:sz="0" w:space="0" w:color="auto"/>
          </w:divBdr>
        </w:div>
        <w:div w:id="400643079">
          <w:marLeft w:val="0"/>
          <w:marRight w:val="0"/>
          <w:marTop w:val="0"/>
          <w:marBottom w:val="0"/>
          <w:divBdr>
            <w:top w:val="none" w:sz="0" w:space="0" w:color="auto"/>
            <w:left w:val="none" w:sz="0" w:space="0" w:color="auto"/>
            <w:bottom w:val="none" w:sz="0" w:space="0" w:color="auto"/>
            <w:right w:val="none" w:sz="0" w:space="0" w:color="auto"/>
          </w:divBdr>
        </w:div>
        <w:div w:id="994649664">
          <w:marLeft w:val="0"/>
          <w:marRight w:val="0"/>
          <w:marTop w:val="0"/>
          <w:marBottom w:val="0"/>
          <w:divBdr>
            <w:top w:val="none" w:sz="0" w:space="0" w:color="auto"/>
            <w:left w:val="none" w:sz="0" w:space="0" w:color="auto"/>
            <w:bottom w:val="none" w:sz="0" w:space="0" w:color="auto"/>
            <w:right w:val="none" w:sz="0" w:space="0" w:color="auto"/>
          </w:divBdr>
        </w:div>
        <w:div w:id="2119982859">
          <w:marLeft w:val="0"/>
          <w:marRight w:val="0"/>
          <w:marTop w:val="0"/>
          <w:marBottom w:val="0"/>
          <w:divBdr>
            <w:top w:val="none" w:sz="0" w:space="0" w:color="auto"/>
            <w:left w:val="none" w:sz="0" w:space="0" w:color="auto"/>
            <w:bottom w:val="none" w:sz="0" w:space="0" w:color="auto"/>
            <w:right w:val="none" w:sz="0" w:space="0" w:color="auto"/>
          </w:divBdr>
        </w:div>
        <w:div w:id="1426264538">
          <w:marLeft w:val="0"/>
          <w:marRight w:val="0"/>
          <w:marTop w:val="0"/>
          <w:marBottom w:val="0"/>
          <w:divBdr>
            <w:top w:val="none" w:sz="0" w:space="0" w:color="auto"/>
            <w:left w:val="none" w:sz="0" w:space="0" w:color="auto"/>
            <w:bottom w:val="none" w:sz="0" w:space="0" w:color="auto"/>
            <w:right w:val="none" w:sz="0" w:space="0" w:color="auto"/>
          </w:divBdr>
        </w:div>
        <w:div w:id="1967924262">
          <w:marLeft w:val="0"/>
          <w:marRight w:val="0"/>
          <w:marTop w:val="0"/>
          <w:marBottom w:val="0"/>
          <w:divBdr>
            <w:top w:val="none" w:sz="0" w:space="0" w:color="auto"/>
            <w:left w:val="none" w:sz="0" w:space="0" w:color="auto"/>
            <w:bottom w:val="none" w:sz="0" w:space="0" w:color="auto"/>
            <w:right w:val="none" w:sz="0" w:space="0" w:color="auto"/>
          </w:divBdr>
        </w:div>
        <w:div w:id="1350567843">
          <w:marLeft w:val="0"/>
          <w:marRight w:val="0"/>
          <w:marTop w:val="0"/>
          <w:marBottom w:val="0"/>
          <w:divBdr>
            <w:top w:val="none" w:sz="0" w:space="0" w:color="auto"/>
            <w:left w:val="none" w:sz="0" w:space="0" w:color="auto"/>
            <w:bottom w:val="none" w:sz="0" w:space="0" w:color="auto"/>
            <w:right w:val="none" w:sz="0" w:space="0" w:color="auto"/>
          </w:divBdr>
        </w:div>
        <w:div w:id="182791619">
          <w:marLeft w:val="0"/>
          <w:marRight w:val="0"/>
          <w:marTop w:val="0"/>
          <w:marBottom w:val="0"/>
          <w:divBdr>
            <w:top w:val="none" w:sz="0" w:space="0" w:color="auto"/>
            <w:left w:val="none" w:sz="0" w:space="0" w:color="auto"/>
            <w:bottom w:val="none" w:sz="0" w:space="0" w:color="auto"/>
            <w:right w:val="none" w:sz="0" w:space="0" w:color="auto"/>
          </w:divBdr>
        </w:div>
        <w:div w:id="915747679">
          <w:marLeft w:val="0"/>
          <w:marRight w:val="0"/>
          <w:marTop w:val="0"/>
          <w:marBottom w:val="0"/>
          <w:divBdr>
            <w:top w:val="none" w:sz="0" w:space="0" w:color="auto"/>
            <w:left w:val="none" w:sz="0" w:space="0" w:color="auto"/>
            <w:bottom w:val="none" w:sz="0" w:space="0" w:color="auto"/>
            <w:right w:val="none" w:sz="0" w:space="0" w:color="auto"/>
          </w:divBdr>
        </w:div>
        <w:div w:id="1393574573">
          <w:marLeft w:val="0"/>
          <w:marRight w:val="0"/>
          <w:marTop w:val="0"/>
          <w:marBottom w:val="0"/>
          <w:divBdr>
            <w:top w:val="none" w:sz="0" w:space="0" w:color="auto"/>
            <w:left w:val="none" w:sz="0" w:space="0" w:color="auto"/>
            <w:bottom w:val="none" w:sz="0" w:space="0" w:color="auto"/>
            <w:right w:val="none" w:sz="0" w:space="0" w:color="auto"/>
          </w:divBdr>
        </w:div>
        <w:div w:id="345062622">
          <w:marLeft w:val="0"/>
          <w:marRight w:val="0"/>
          <w:marTop w:val="0"/>
          <w:marBottom w:val="0"/>
          <w:divBdr>
            <w:top w:val="none" w:sz="0" w:space="0" w:color="auto"/>
            <w:left w:val="none" w:sz="0" w:space="0" w:color="auto"/>
            <w:bottom w:val="none" w:sz="0" w:space="0" w:color="auto"/>
            <w:right w:val="none" w:sz="0" w:space="0" w:color="auto"/>
          </w:divBdr>
        </w:div>
        <w:div w:id="733312007">
          <w:marLeft w:val="0"/>
          <w:marRight w:val="0"/>
          <w:marTop w:val="0"/>
          <w:marBottom w:val="0"/>
          <w:divBdr>
            <w:top w:val="none" w:sz="0" w:space="0" w:color="auto"/>
            <w:left w:val="none" w:sz="0" w:space="0" w:color="auto"/>
            <w:bottom w:val="none" w:sz="0" w:space="0" w:color="auto"/>
            <w:right w:val="none" w:sz="0" w:space="0" w:color="auto"/>
          </w:divBdr>
        </w:div>
        <w:div w:id="1416903185">
          <w:marLeft w:val="0"/>
          <w:marRight w:val="0"/>
          <w:marTop w:val="0"/>
          <w:marBottom w:val="0"/>
          <w:divBdr>
            <w:top w:val="none" w:sz="0" w:space="0" w:color="auto"/>
            <w:left w:val="none" w:sz="0" w:space="0" w:color="auto"/>
            <w:bottom w:val="none" w:sz="0" w:space="0" w:color="auto"/>
            <w:right w:val="none" w:sz="0" w:space="0" w:color="auto"/>
          </w:divBdr>
        </w:div>
        <w:div w:id="636373319">
          <w:marLeft w:val="0"/>
          <w:marRight w:val="0"/>
          <w:marTop w:val="0"/>
          <w:marBottom w:val="0"/>
          <w:divBdr>
            <w:top w:val="none" w:sz="0" w:space="0" w:color="auto"/>
            <w:left w:val="none" w:sz="0" w:space="0" w:color="auto"/>
            <w:bottom w:val="none" w:sz="0" w:space="0" w:color="auto"/>
            <w:right w:val="none" w:sz="0" w:space="0" w:color="auto"/>
          </w:divBdr>
        </w:div>
        <w:div w:id="1337994386">
          <w:marLeft w:val="0"/>
          <w:marRight w:val="0"/>
          <w:marTop w:val="0"/>
          <w:marBottom w:val="0"/>
          <w:divBdr>
            <w:top w:val="none" w:sz="0" w:space="0" w:color="auto"/>
            <w:left w:val="none" w:sz="0" w:space="0" w:color="auto"/>
            <w:bottom w:val="none" w:sz="0" w:space="0" w:color="auto"/>
            <w:right w:val="none" w:sz="0" w:space="0" w:color="auto"/>
          </w:divBdr>
        </w:div>
        <w:div w:id="1718578376">
          <w:marLeft w:val="0"/>
          <w:marRight w:val="0"/>
          <w:marTop w:val="0"/>
          <w:marBottom w:val="0"/>
          <w:divBdr>
            <w:top w:val="none" w:sz="0" w:space="0" w:color="auto"/>
            <w:left w:val="none" w:sz="0" w:space="0" w:color="auto"/>
            <w:bottom w:val="none" w:sz="0" w:space="0" w:color="auto"/>
            <w:right w:val="none" w:sz="0" w:space="0" w:color="auto"/>
          </w:divBdr>
        </w:div>
        <w:div w:id="1487627016">
          <w:marLeft w:val="0"/>
          <w:marRight w:val="0"/>
          <w:marTop w:val="0"/>
          <w:marBottom w:val="0"/>
          <w:divBdr>
            <w:top w:val="none" w:sz="0" w:space="0" w:color="auto"/>
            <w:left w:val="none" w:sz="0" w:space="0" w:color="auto"/>
            <w:bottom w:val="none" w:sz="0" w:space="0" w:color="auto"/>
            <w:right w:val="none" w:sz="0" w:space="0" w:color="auto"/>
          </w:divBdr>
        </w:div>
        <w:div w:id="1415131113">
          <w:marLeft w:val="0"/>
          <w:marRight w:val="0"/>
          <w:marTop w:val="0"/>
          <w:marBottom w:val="0"/>
          <w:divBdr>
            <w:top w:val="none" w:sz="0" w:space="0" w:color="auto"/>
            <w:left w:val="none" w:sz="0" w:space="0" w:color="auto"/>
            <w:bottom w:val="none" w:sz="0" w:space="0" w:color="auto"/>
            <w:right w:val="none" w:sz="0" w:space="0" w:color="auto"/>
          </w:divBdr>
        </w:div>
        <w:div w:id="210388150">
          <w:marLeft w:val="0"/>
          <w:marRight w:val="0"/>
          <w:marTop w:val="0"/>
          <w:marBottom w:val="0"/>
          <w:divBdr>
            <w:top w:val="none" w:sz="0" w:space="0" w:color="auto"/>
            <w:left w:val="none" w:sz="0" w:space="0" w:color="auto"/>
            <w:bottom w:val="none" w:sz="0" w:space="0" w:color="auto"/>
            <w:right w:val="none" w:sz="0" w:space="0" w:color="auto"/>
          </w:divBdr>
        </w:div>
        <w:div w:id="591202382">
          <w:marLeft w:val="0"/>
          <w:marRight w:val="0"/>
          <w:marTop w:val="0"/>
          <w:marBottom w:val="0"/>
          <w:divBdr>
            <w:top w:val="none" w:sz="0" w:space="0" w:color="auto"/>
            <w:left w:val="none" w:sz="0" w:space="0" w:color="auto"/>
            <w:bottom w:val="none" w:sz="0" w:space="0" w:color="auto"/>
            <w:right w:val="none" w:sz="0" w:space="0" w:color="auto"/>
          </w:divBdr>
        </w:div>
        <w:div w:id="468744331">
          <w:marLeft w:val="0"/>
          <w:marRight w:val="0"/>
          <w:marTop w:val="0"/>
          <w:marBottom w:val="0"/>
          <w:divBdr>
            <w:top w:val="none" w:sz="0" w:space="0" w:color="auto"/>
            <w:left w:val="none" w:sz="0" w:space="0" w:color="auto"/>
            <w:bottom w:val="none" w:sz="0" w:space="0" w:color="auto"/>
            <w:right w:val="none" w:sz="0" w:space="0" w:color="auto"/>
          </w:divBdr>
        </w:div>
        <w:div w:id="184025313">
          <w:marLeft w:val="0"/>
          <w:marRight w:val="0"/>
          <w:marTop w:val="0"/>
          <w:marBottom w:val="0"/>
          <w:divBdr>
            <w:top w:val="none" w:sz="0" w:space="0" w:color="auto"/>
            <w:left w:val="none" w:sz="0" w:space="0" w:color="auto"/>
            <w:bottom w:val="none" w:sz="0" w:space="0" w:color="auto"/>
            <w:right w:val="none" w:sz="0" w:space="0" w:color="auto"/>
          </w:divBdr>
        </w:div>
        <w:div w:id="1137146684">
          <w:marLeft w:val="0"/>
          <w:marRight w:val="0"/>
          <w:marTop w:val="0"/>
          <w:marBottom w:val="0"/>
          <w:divBdr>
            <w:top w:val="none" w:sz="0" w:space="0" w:color="auto"/>
            <w:left w:val="none" w:sz="0" w:space="0" w:color="auto"/>
            <w:bottom w:val="none" w:sz="0" w:space="0" w:color="auto"/>
            <w:right w:val="none" w:sz="0" w:space="0" w:color="auto"/>
          </w:divBdr>
        </w:div>
      </w:divsChild>
    </w:div>
    <w:div w:id="1806000201">
      <w:bodyDiv w:val="1"/>
      <w:marLeft w:val="0"/>
      <w:marRight w:val="0"/>
      <w:marTop w:val="0"/>
      <w:marBottom w:val="0"/>
      <w:divBdr>
        <w:top w:val="none" w:sz="0" w:space="0" w:color="auto"/>
        <w:left w:val="none" w:sz="0" w:space="0" w:color="auto"/>
        <w:bottom w:val="none" w:sz="0" w:space="0" w:color="auto"/>
        <w:right w:val="none" w:sz="0" w:space="0" w:color="auto"/>
      </w:divBdr>
    </w:div>
    <w:div w:id="1859735252">
      <w:bodyDiv w:val="1"/>
      <w:marLeft w:val="0"/>
      <w:marRight w:val="0"/>
      <w:marTop w:val="0"/>
      <w:marBottom w:val="0"/>
      <w:divBdr>
        <w:top w:val="none" w:sz="0" w:space="0" w:color="auto"/>
        <w:left w:val="none" w:sz="0" w:space="0" w:color="auto"/>
        <w:bottom w:val="none" w:sz="0" w:space="0" w:color="auto"/>
        <w:right w:val="none" w:sz="0" w:space="0" w:color="auto"/>
      </w:divBdr>
    </w:div>
    <w:div w:id="1864631742">
      <w:bodyDiv w:val="1"/>
      <w:marLeft w:val="0"/>
      <w:marRight w:val="0"/>
      <w:marTop w:val="0"/>
      <w:marBottom w:val="0"/>
      <w:divBdr>
        <w:top w:val="none" w:sz="0" w:space="0" w:color="auto"/>
        <w:left w:val="none" w:sz="0" w:space="0" w:color="auto"/>
        <w:bottom w:val="none" w:sz="0" w:space="0" w:color="auto"/>
        <w:right w:val="none" w:sz="0" w:space="0" w:color="auto"/>
      </w:divBdr>
      <w:divsChild>
        <w:div w:id="2136943485">
          <w:marLeft w:val="0"/>
          <w:marRight w:val="0"/>
          <w:marTop w:val="0"/>
          <w:marBottom w:val="0"/>
          <w:divBdr>
            <w:top w:val="none" w:sz="0" w:space="0" w:color="auto"/>
            <w:left w:val="none" w:sz="0" w:space="0" w:color="auto"/>
            <w:bottom w:val="none" w:sz="0" w:space="0" w:color="auto"/>
            <w:right w:val="none" w:sz="0" w:space="0" w:color="auto"/>
          </w:divBdr>
        </w:div>
        <w:div w:id="1947688902">
          <w:marLeft w:val="0"/>
          <w:marRight w:val="0"/>
          <w:marTop w:val="0"/>
          <w:marBottom w:val="0"/>
          <w:divBdr>
            <w:top w:val="none" w:sz="0" w:space="0" w:color="auto"/>
            <w:left w:val="none" w:sz="0" w:space="0" w:color="auto"/>
            <w:bottom w:val="none" w:sz="0" w:space="0" w:color="auto"/>
            <w:right w:val="none" w:sz="0" w:space="0" w:color="auto"/>
          </w:divBdr>
        </w:div>
        <w:div w:id="1145321126">
          <w:marLeft w:val="0"/>
          <w:marRight w:val="0"/>
          <w:marTop w:val="0"/>
          <w:marBottom w:val="0"/>
          <w:divBdr>
            <w:top w:val="none" w:sz="0" w:space="0" w:color="auto"/>
            <w:left w:val="none" w:sz="0" w:space="0" w:color="auto"/>
            <w:bottom w:val="none" w:sz="0" w:space="0" w:color="auto"/>
            <w:right w:val="none" w:sz="0" w:space="0" w:color="auto"/>
          </w:divBdr>
        </w:div>
        <w:div w:id="601911537">
          <w:marLeft w:val="0"/>
          <w:marRight w:val="0"/>
          <w:marTop w:val="0"/>
          <w:marBottom w:val="0"/>
          <w:divBdr>
            <w:top w:val="none" w:sz="0" w:space="0" w:color="auto"/>
            <w:left w:val="none" w:sz="0" w:space="0" w:color="auto"/>
            <w:bottom w:val="none" w:sz="0" w:space="0" w:color="auto"/>
            <w:right w:val="none" w:sz="0" w:space="0" w:color="auto"/>
          </w:divBdr>
        </w:div>
        <w:div w:id="25302708">
          <w:marLeft w:val="0"/>
          <w:marRight w:val="0"/>
          <w:marTop w:val="0"/>
          <w:marBottom w:val="0"/>
          <w:divBdr>
            <w:top w:val="none" w:sz="0" w:space="0" w:color="auto"/>
            <w:left w:val="none" w:sz="0" w:space="0" w:color="auto"/>
            <w:bottom w:val="none" w:sz="0" w:space="0" w:color="auto"/>
            <w:right w:val="none" w:sz="0" w:space="0" w:color="auto"/>
          </w:divBdr>
        </w:div>
        <w:div w:id="34738949">
          <w:marLeft w:val="0"/>
          <w:marRight w:val="0"/>
          <w:marTop w:val="0"/>
          <w:marBottom w:val="0"/>
          <w:divBdr>
            <w:top w:val="none" w:sz="0" w:space="0" w:color="auto"/>
            <w:left w:val="none" w:sz="0" w:space="0" w:color="auto"/>
            <w:bottom w:val="none" w:sz="0" w:space="0" w:color="auto"/>
            <w:right w:val="none" w:sz="0" w:space="0" w:color="auto"/>
          </w:divBdr>
        </w:div>
        <w:div w:id="728571870">
          <w:marLeft w:val="0"/>
          <w:marRight w:val="0"/>
          <w:marTop w:val="0"/>
          <w:marBottom w:val="0"/>
          <w:divBdr>
            <w:top w:val="none" w:sz="0" w:space="0" w:color="auto"/>
            <w:left w:val="none" w:sz="0" w:space="0" w:color="auto"/>
            <w:bottom w:val="none" w:sz="0" w:space="0" w:color="auto"/>
            <w:right w:val="none" w:sz="0" w:space="0" w:color="auto"/>
          </w:divBdr>
        </w:div>
        <w:div w:id="101846783">
          <w:marLeft w:val="0"/>
          <w:marRight w:val="0"/>
          <w:marTop w:val="0"/>
          <w:marBottom w:val="0"/>
          <w:divBdr>
            <w:top w:val="none" w:sz="0" w:space="0" w:color="auto"/>
            <w:left w:val="none" w:sz="0" w:space="0" w:color="auto"/>
            <w:bottom w:val="none" w:sz="0" w:space="0" w:color="auto"/>
            <w:right w:val="none" w:sz="0" w:space="0" w:color="auto"/>
          </w:divBdr>
        </w:div>
        <w:div w:id="1335378172">
          <w:marLeft w:val="0"/>
          <w:marRight w:val="0"/>
          <w:marTop w:val="0"/>
          <w:marBottom w:val="0"/>
          <w:divBdr>
            <w:top w:val="none" w:sz="0" w:space="0" w:color="auto"/>
            <w:left w:val="none" w:sz="0" w:space="0" w:color="auto"/>
            <w:bottom w:val="none" w:sz="0" w:space="0" w:color="auto"/>
            <w:right w:val="none" w:sz="0" w:space="0" w:color="auto"/>
          </w:divBdr>
        </w:div>
        <w:div w:id="286594497">
          <w:marLeft w:val="0"/>
          <w:marRight w:val="0"/>
          <w:marTop w:val="0"/>
          <w:marBottom w:val="0"/>
          <w:divBdr>
            <w:top w:val="none" w:sz="0" w:space="0" w:color="auto"/>
            <w:left w:val="none" w:sz="0" w:space="0" w:color="auto"/>
            <w:bottom w:val="none" w:sz="0" w:space="0" w:color="auto"/>
            <w:right w:val="none" w:sz="0" w:space="0" w:color="auto"/>
          </w:divBdr>
        </w:div>
        <w:div w:id="434903054">
          <w:marLeft w:val="0"/>
          <w:marRight w:val="0"/>
          <w:marTop w:val="0"/>
          <w:marBottom w:val="0"/>
          <w:divBdr>
            <w:top w:val="none" w:sz="0" w:space="0" w:color="auto"/>
            <w:left w:val="none" w:sz="0" w:space="0" w:color="auto"/>
            <w:bottom w:val="none" w:sz="0" w:space="0" w:color="auto"/>
            <w:right w:val="none" w:sz="0" w:space="0" w:color="auto"/>
          </w:divBdr>
        </w:div>
        <w:div w:id="1656373382">
          <w:marLeft w:val="0"/>
          <w:marRight w:val="0"/>
          <w:marTop w:val="0"/>
          <w:marBottom w:val="0"/>
          <w:divBdr>
            <w:top w:val="none" w:sz="0" w:space="0" w:color="auto"/>
            <w:left w:val="none" w:sz="0" w:space="0" w:color="auto"/>
            <w:bottom w:val="none" w:sz="0" w:space="0" w:color="auto"/>
            <w:right w:val="none" w:sz="0" w:space="0" w:color="auto"/>
          </w:divBdr>
        </w:div>
        <w:div w:id="1832872082">
          <w:marLeft w:val="0"/>
          <w:marRight w:val="0"/>
          <w:marTop w:val="0"/>
          <w:marBottom w:val="0"/>
          <w:divBdr>
            <w:top w:val="none" w:sz="0" w:space="0" w:color="auto"/>
            <w:left w:val="none" w:sz="0" w:space="0" w:color="auto"/>
            <w:bottom w:val="none" w:sz="0" w:space="0" w:color="auto"/>
            <w:right w:val="none" w:sz="0" w:space="0" w:color="auto"/>
          </w:divBdr>
        </w:div>
        <w:div w:id="1417749388">
          <w:marLeft w:val="0"/>
          <w:marRight w:val="0"/>
          <w:marTop w:val="0"/>
          <w:marBottom w:val="0"/>
          <w:divBdr>
            <w:top w:val="none" w:sz="0" w:space="0" w:color="auto"/>
            <w:left w:val="none" w:sz="0" w:space="0" w:color="auto"/>
            <w:bottom w:val="none" w:sz="0" w:space="0" w:color="auto"/>
            <w:right w:val="none" w:sz="0" w:space="0" w:color="auto"/>
          </w:divBdr>
        </w:div>
        <w:div w:id="1024865040">
          <w:marLeft w:val="0"/>
          <w:marRight w:val="0"/>
          <w:marTop w:val="0"/>
          <w:marBottom w:val="0"/>
          <w:divBdr>
            <w:top w:val="none" w:sz="0" w:space="0" w:color="auto"/>
            <w:left w:val="none" w:sz="0" w:space="0" w:color="auto"/>
            <w:bottom w:val="none" w:sz="0" w:space="0" w:color="auto"/>
            <w:right w:val="none" w:sz="0" w:space="0" w:color="auto"/>
          </w:divBdr>
        </w:div>
        <w:div w:id="1986154010">
          <w:marLeft w:val="0"/>
          <w:marRight w:val="0"/>
          <w:marTop w:val="0"/>
          <w:marBottom w:val="0"/>
          <w:divBdr>
            <w:top w:val="none" w:sz="0" w:space="0" w:color="auto"/>
            <w:left w:val="none" w:sz="0" w:space="0" w:color="auto"/>
            <w:bottom w:val="none" w:sz="0" w:space="0" w:color="auto"/>
            <w:right w:val="none" w:sz="0" w:space="0" w:color="auto"/>
          </w:divBdr>
        </w:div>
        <w:div w:id="1455638019">
          <w:marLeft w:val="0"/>
          <w:marRight w:val="0"/>
          <w:marTop w:val="0"/>
          <w:marBottom w:val="0"/>
          <w:divBdr>
            <w:top w:val="none" w:sz="0" w:space="0" w:color="auto"/>
            <w:left w:val="none" w:sz="0" w:space="0" w:color="auto"/>
            <w:bottom w:val="none" w:sz="0" w:space="0" w:color="auto"/>
            <w:right w:val="none" w:sz="0" w:space="0" w:color="auto"/>
          </w:divBdr>
        </w:div>
        <w:div w:id="2018460045">
          <w:marLeft w:val="0"/>
          <w:marRight w:val="0"/>
          <w:marTop w:val="0"/>
          <w:marBottom w:val="0"/>
          <w:divBdr>
            <w:top w:val="none" w:sz="0" w:space="0" w:color="auto"/>
            <w:left w:val="none" w:sz="0" w:space="0" w:color="auto"/>
            <w:bottom w:val="none" w:sz="0" w:space="0" w:color="auto"/>
            <w:right w:val="none" w:sz="0" w:space="0" w:color="auto"/>
          </w:divBdr>
        </w:div>
        <w:div w:id="1532301130">
          <w:marLeft w:val="0"/>
          <w:marRight w:val="0"/>
          <w:marTop w:val="0"/>
          <w:marBottom w:val="0"/>
          <w:divBdr>
            <w:top w:val="none" w:sz="0" w:space="0" w:color="auto"/>
            <w:left w:val="none" w:sz="0" w:space="0" w:color="auto"/>
            <w:bottom w:val="none" w:sz="0" w:space="0" w:color="auto"/>
            <w:right w:val="none" w:sz="0" w:space="0" w:color="auto"/>
          </w:divBdr>
        </w:div>
        <w:div w:id="425031558">
          <w:marLeft w:val="0"/>
          <w:marRight w:val="0"/>
          <w:marTop w:val="0"/>
          <w:marBottom w:val="0"/>
          <w:divBdr>
            <w:top w:val="none" w:sz="0" w:space="0" w:color="auto"/>
            <w:left w:val="none" w:sz="0" w:space="0" w:color="auto"/>
            <w:bottom w:val="none" w:sz="0" w:space="0" w:color="auto"/>
            <w:right w:val="none" w:sz="0" w:space="0" w:color="auto"/>
          </w:divBdr>
        </w:div>
        <w:div w:id="24332686">
          <w:marLeft w:val="0"/>
          <w:marRight w:val="0"/>
          <w:marTop w:val="0"/>
          <w:marBottom w:val="0"/>
          <w:divBdr>
            <w:top w:val="none" w:sz="0" w:space="0" w:color="auto"/>
            <w:left w:val="none" w:sz="0" w:space="0" w:color="auto"/>
            <w:bottom w:val="none" w:sz="0" w:space="0" w:color="auto"/>
            <w:right w:val="none" w:sz="0" w:space="0" w:color="auto"/>
          </w:divBdr>
        </w:div>
        <w:div w:id="1897549503">
          <w:marLeft w:val="0"/>
          <w:marRight w:val="0"/>
          <w:marTop w:val="0"/>
          <w:marBottom w:val="0"/>
          <w:divBdr>
            <w:top w:val="none" w:sz="0" w:space="0" w:color="auto"/>
            <w:left w:val="none" w:sz="0" w:space="0" w:color="auto"/>
            <w:bottom w:val="none" w:sz="0" w:space="0" w:color="auto"/>
            <w:right w:val="none" w:sz="0" w:space="0" w:color="auto"/>
          </w:divBdr>
        </w:div>
        <w:div w:id="121576392">
          <w:marLeft w:val="0"/>
          <w:marRight w:val="0"/>
          <w:marTop w:val="0"/>
          <w:marBottom w:val="0"/>
          <w:divBdr>
            <w:top w:val="none" w:sz="0" w:space="0" w:color="auto"/>
            <w:left w:val="none" w:sz="0" w:space="0" w:color="auto"/>
            <w:bottom w:val="none" w:sz="0" w:space="0" w:color="auto"/>
            <w:right w:val="none" w:sz="0" w:space="0" w:color="auto"/>
          </w:divBdr>
        </w:div>
        <w:div w:id="1438410043">
          <w:marLeft w:val="0"/>
          <w:marRight w:val="0"/>
          <w:marTop w:val="0"/>
          <w:marBottom w:val="0"/>
          <w:divBdr>
            <w:top w:val="none" w:sz="0" w:space="0" w:color="auto"/>
            <w:left w:val="none" w:sz="0" w:space="0" w:color="auto"/>
            <w:bottom w:val="none" w:sz="0" w:space="0" w:color="auto"/>
            <w:right w:val="none" w:sz="0" w:space="0" w:color="auto"/>
          </w:divBdr>
        </w:div>
        <w:div w:id="1016267132">
          <w:marLeft w:val="0"/>
          <w:marRight w:val="0"/>
          <w:marTop w:val="0"/>
          <w:marBottom w:val="0"/>
          <w:divBdr>
            <w:top w:val="none" w:sz="0" w:space="0" w:color="auto"/>
            <w:left w:val="none" w:sz="0" w:space="0" w:color="auto"/>
            <w:bottom w:val="none" w:sz="0" w:space="0" w:color="auto"/>
            <w:right w:val="none" w:sz="0" w:space="0" w:color="auto"/>
          </w:divBdr>
        </w:div>
        <w:div w:id="1845122211">
          <w:marLeft w:val="0"/>
          <w:marRight w:val="0"/>
          <w:marTop w:val="0"/>
          <w:marBottom w:val="0"/>
          <w:divBdr>
            <w:top w:val="none" w:sz="0" w:space="0" w:color="auto"/>
            <w:left w:val="none" w:sz="0" w:space="0" w:color="auto"/>
            <w:bottom w:val="none" w:sz="0" w:space="0" w:color="auto"/>
            <w:right w:val="none" w:sz="0" w:space="0" w:color="auto"/>
          </w:divBdr>
        </w:div>
        <w:div w:id="198394059">
          <w:marLeft w:val="0"/>
          <w:marRight w:val="0"/>
          <w:marTop w:val="0"/>
          <w:marBottom w:val="0"/>
          <w:divBdr>
            <w:top w:val="none" w:sz="0" w:space="0" w:color="auto"/>
            <w:left w:val="none" w:sz="0" w:space="0" w:color="auto"/>
            <w:bottom w:val="none" w:sz="0" w:space="0" w:color="auto"/>
            <w:right w:val="none" w:sz="0" w:space="0" w:color="auto"/>
          </w:divBdr>
        </w:div>
        <w:div w:id="1211115972">
          <w:marLeft w:val="0"/>
          <w:marRight w:val="0"/>
          <w:marTop w:val="0"/>
          <w:marBottom w:val="0"/>
          <w:divBdr>
            <w:top w:val="none" w:sz="0" w:space="0" w:color="auto"/>
            <w:left w:val="none" w:sz="0" w:space="0" w:color="auto"/>
            <w:bottom w:val="none" w:sz="0" w:space="0" w:color="auto"/>
            <w:right w:val="none" w:sz="0" w:space="0" w:color="auto"/>
          </w:divBdr>
        </w:div>
        <w:div w:id="1766342992">
          <w:marLeft w:val="0"/>
          <w:marRight w:val="0"/>
          <w:marTop w:val="0"/>
          <w:marBottom w:val="0"/>
          <w:divBdr>
            <w:top w:val="none" w:sz="0" w:space="0" w:color="auto"/>
            <w:left w:val="none" w:sz="0" w:space="0" w:color="auto"/>
            <w:bottom w:val="none" w:sz="0" w:space="0" w:color="auto"/>
            <w:right w:val="none" w:sz="0" w:space="0" w:color="auto"/>
          </w:divBdr>
        </w:div>
        <w:div w:id="732512052">
          <w:marLeft w:val="0"/>
          <w:marRight w:val="0"/>
          <w:marTop w:val="0"/>
          <w:marBottom w:val="0"/>
          <w:divBdr>
            <w:top w:val="none" w:sz="0" w:space="0" w:color="auto"/>
            <w:left w:val="none" w:sz="0" w:space="0" w:color="auto"/>
            <w:bottom w:val="none" w:sz="0" w:space="0" w:color="auto"/>
            <w:right w:val="none" w:sz="0" w:space="0" w:color="auto"/>
          </w:divBdr>
        </w:div>
        <w:div w:id="1405759134">
          <w:marLeft w:val="0"/>
          <w:marRight w:val="0"/>
          <w:marTop w:val="0"/>
          <w:marBottom w:val="0"/>
          <w:divBdr>
            <w:top w:val="none" w:sz="0" w:space="0" w:color="auto"/>
            <w:left w:val="none" w:sz="0" w:space="0" w:color="auto"/>
            <w:bottom w:val="none" w:sz="0" w:space="0" w:color="auto"/>
            <w:right w:val="none" w:sz="0" w:space="0" w:color="auto"/>
          </w:divBdr>
        </w:div>
        <w:div w:id="1806700199">
          <w:marLeft w:val="0"/>
          <w:marRight w:val="0"/>
          <w:marTop w:val="0"/>
          <w:marBottom w:val="0"/>
          <w:divBdr>
            <w:top w:val="none" w:sz="0" w:space="0" w:color="auto"/>
            <w:left w:val="none" w:sz="0" w:space="0" w:color="auto"/>
            <w:bottom w:val="none" w:sz="0" w:space="0" w:color="auto"/>
            <w:right w:val="none" w:sz="0" w:space="0" w:color="auto"/>
          </w:divBdr>
        </w:div>
        <w:div w:id="741096950">
          <w:marLeft w:val="0"/>
          <w:marRight w:val="0"/>
          <w:marTop w:val="0"/>
          <w:marBottom w:val="0"/>
          <w:divBdr>
            <w:top w:val="none" w:sz="0" w:space="0" w:color="auto"/>
            <w:left w:val="none" w:sz="0" w:space="0" w:color="auto"/>
            <w:bottom w:val="none" w:sz="0" w:space="0" w:color="auto"/>
            <w:right w:val="none" w:sz="0" w:space="0" w:color="auto"/>
          </w:divBdr>
        </w:div>
        <w:div w:id="550003509">
          <w:marLeft w:val="0"/>
          <w:marRight w:val="0"/>
          <w:marTop w:val="0"/>
          <w:marBottom w:val="0"/>
          <w:divBdr>
            <w:top w:val="none" w:sz="0" w:space="0" w:color="auto"/>
            <w:left w:val="none" w:sz="0" w:space="0" w:color="auto"/>
            <w:bottom w:val="none" w:sz="0" w:space="0" w:color="auto"/>
            <w:right w:val="none" w:sz="0" w:space="0" w:color="auto"/>
          </w:divBdr>
        </w:div>
        <w:div w:id="417754531">
          <w:marLeft w:val="0"/>
          <w:marRight w:val="0"/>
          <w:marTop w:val="0"/>
          <w:marBottom w:val="0"/>
          <w:divBdr>
            <w:top w:val="none" w:sz="0" w:space="0" w:color="auto"/>
            <w:left w:val="none" w:sz="0" w:space="0" w:color="auto"/>
            <w:bottom w:val="none" w:sz="0" w:space="0" w:color="auto"/>
            <w:right w:val="none" w:sz="0" w:space="0" w:color="auto"/>
          </w:divBdr>
        </w:div>
        <w:div w:id="709109001">
          <w:marLeft w:val="0"/>
          <w:marRight w:val="0"/>
          <w:marTop w:val="0"/>
          <w:marBottom w:val="0"/>
          <w:divBdr>
            <w:top w:val="none" w:sz="0" w:space="0" w:color="auto"/>
            <w:left w:val="none" w:sz="0" w:space="0" w:color="auto"/>
            <w:bottom w:val="none" w:sz="0" w:space="0" w:color="auto"/>
            <w:right w:val="none" w:sz="0" w:space="0" w:color="auto"/>
          </w:divBdr>
        </w:div>
        <w:div w:id="1778672968">
          <w:marLeft w:val="0"/>
          <w:marRight w:val="0"/>
          <w:marTop w:val="0"/>
          <w:marBottom w:val="0"/>
          <w:divBdr>
            <w:top w:val="none" w:sz="0" w:space="0" w:color="auto"/>
            <w:left w:val="none" w:sz="0" w:space="0" w:color="auto"/>
            <w:bottom w:val="none" w:sz="0" w:space="0" w:color="auto"/>
            <w:right w:val="none" w:sz="0" w:space="0" w:color="auto"/>
          </w:divBdr>
        </w:div>
        <w:div w:id="525024822">
          <w:marLeft w:val="0"/>
          <w:marRight w:val="0"/>
          <w:marTop w:val="0"/>
          <w:marBottom w:val="0"/>
          <w:divBdr>
            <w:top w:val="none" w:sz="0" w:space="0" w:color="auto"/>
            <w:left w:val="none" w:sz="0" w:space="0" w:color="auto"/>
            <w:bottom w:val="none" w:sz="0" w:space="0" w:color="auto"/>
            <w:right w:val="none" w:sz="0" w:space="0" w:color="auto"/>
          </w:divBdr>
        </w:div>
        <w:div w:id="630210084">
          <w:marLeft w:val="0"/>
          <w:marRight w:val="0"/>
          <w:marTop w:val="0"/>
          <w:marBottom w:val="0"/>
          <w:divBdr>
            <w:top w:val="none" w:sz="0" w:space="0" w:color="auto"/>
            <w:left w:val="none" w:sz="0" w:space="0" w:color="auto"/>
            <w:bottom w:val="none" w:sz="0" w:space="0" w:color="auto"/>
            <w:right w:val="none" w:sz="0" w:space="0" w:color="auto"/>
          </w:divBdr>
        </w:div>
        <w:div w:id="97215955">
          <w:marLeft w:val="0"/>
          <w:marRight w:val="0"/>
          <w:marTop w:val="0"/>
          <w:marBottom w:val="0"/>
          <w:divBdr>
            <w:top w:val="none" w:sz="0" w:space="0" w:color="auto"/>
            <w:left w:val="none" w:sz="0" w:space="0" w:color="auto"/>
            <w:bottom w:val="none" w:sz="0" w:space="0" w:color="auto"/>
            <w:right w:val="none" w:sz="0" w:space="0" w:color="auto"/>
          </w:divBdr>
        </w:div>
        <w:div w:id="1817409227">
          <w:marLeft w:val="0"/>
          <w:marRight w:val="0"/>
          <w:marTop w:val="0"/>
          <w:marBottom w:val="0"/>
          <w:divBdr>
            <w:top w:val="none" w:sz="0" w:space="0" w:color="auto"/>
            <w:left w:val="none" w:sz="0" w:space="0" w:color="auto"/>
            <w:bottom w:val="none" w:sz="0" w:space="0" w:color="auto"/>
            <w:right w:val="none" w:sz="0" w:space="0" w:color="auto"/>
          </w:divBdr>
        </w:div>
        <w:div w:id="2050567033">
          <w:marLeft w:val="0"/>
          <w:marRight w:val="0"/>
          <w:marTop w:val="0"/>
          <w:marBottom w:val="0"/>
          <w:divBdr>
            <w:top w:val="none" w:sz="0" w:space="0" w:color="auto"/>
            <w:left w:val="none" w:sz="0" w:space="0" w:color="auto"/>
            <w:bottom w:val="none" w:sz="0" w:space="0" w:color="auto"/>
            <w:right w:val="none" w:sz="0" w:space="0" w:color="auto"/>
          </w:divBdr>
        </w:div>
        <w:div w:id="1673680607">
          <w:marLeft w:val="0"/>
          <w:marRight w:val="0"/>
          <w:marTop w:val="0"/>
          <w:marBottom w:val="0"/>
          <w:divBdr>
            <w:top w:val="none" w:sz="0" w:space="0" w:color="auto"/>
            <w:left w:val="none" w:sz="0" w:space="0" w:color="auto"/>
            <w:bottom w:val="none" w:sz="0" w:space="0" w:color="auto"/>
            <w:right w:val="none" w:sz="0" w:space="0" w:color="auto"/>
          </w:divBdr>
        </w:div>
        <w:div w:id="1124613669">
          <w:marLeft w:val="0"/>
          <w:marRight w:val="0"/>
          <w:marTop w:val="0"/>
          <w:marBottom w:val="0"/>
          <w:divBdr>
            <w:top w:val="none" w:sz="0" w:space="0" w:color="auto"/>
            <w:left w:val="none" w:sz="0" w:space="0" w:color="auto"/>
            <w:bottom w:val="none" w:sz="0" w:space="0" w:color="auto"/>
            <w:right w:val="none" w:sz="0" w:space="0" w:color="auto"/>
          </w:divBdr>
        </w:div>
        <w:div w:id="677197696">
          <w:marLeft w:val="0"/>
          <w:marRight w:val="0"/>
          <w:marTop w:val="0"/>
          <w:marBottom w:val="0"/>
          <w:divBdr>
            <w:top w:val="none" w:sz="0" w:space="0" w:color="auto"/>
            <w:left w:val="none" w:sz="0" w:space="0" w:color="auto"/>
            <w:bottom w:val="none" w:sz="0" w:space="0" w:color="auto"/>
            <w:right w:val="none" w:sz="0" w:space="0" w:color="auto"/>
          </w:divBdr>
        </w:div>
        <w:div w:id="1047336488">
          <w:marLeft w:val="0"/>
          <w:marRight w:val="0"/>
          <w:marTop w:val="0"/>
          <w:marBottom w:val="0"/>
          <w:divBdr>
            <w:top w:val="none" w:sz="0" w:space="0" w:color="auto"/>
            <w:left w:val="none" w:sz="0" w:space="0" w:color="auto"/>
            <w:bottom w:val="none" w:sz="0" w:space="0" w:color="auto"/>
            <w:right w:val="none" w:sz="0" w:space="0" w:color="auto"/>
          </w:divBdr>
        </w:div>
        <w:div w:id="270749184">
          <w:marLeft w:val="0"/>
          <w:marRight w:val="0"/>
          <w:marTop w:val="0"/>
          <w:marBottom w:val="0"/>
          <w:divBdr>
            <w:top w:val="none" w:sz="0" w:space="0" w:color="auto"/>
            <w:left w:val="none" w:sz="0" w:space="0" w:color="auto"/>
            <w:bottom w:val="none" w:sz="0" w:space="0" w:color="auto"/>
            <w:right w:val="none" w:sz="0" w:space="0" w:color="auto"/>
          </w:divBdr>
        </w:div>
        <w:div w:id="1722708194">
          <w:marLeft w:val="0"/>
          <w:marRight w:val="0"/>
          <w:marTop w:val="0"/>
          <w:marBottom w:val="0"/>
          <w:divBdr>
            <w:top w:val="none" w:sz="0" w:space="0" w:color="auto"/>
            <w:left w:val="none" w:sz="0" w:space="0" w:color="auto"/>
            <w:bottom w:val="none" w:sz="0" w:space="0" w:color="auto"/>
            <w:right w:val="none" w:sz="0" w:space="0" w:color="auto"/>
          </w:divBdr>
        </w:div>
        <w:div w:id="1020474495">
          <w:marLeft w:val="0"/>
          <w:marRight w:val="0"/>
          <w:marTop w:val="0"/>
          <w:marBottom w:val="0"/>
          <w:divBdr>
            <w:top w:val="none" w:sz="0" w:space="0" w:color="auto"/>
            <w:left w:val="none" w:sz="0" w:space="0" w:color="auto"/>
            <w:bottom w:val="none" w:sz="0" w:space="0" w:color="auto"/>
            <w:right w:val="none" w:sz="0" w:space="0" w:color="auto"/>
          </w:divBdr>
        </w:div>
        <w:div w:id="53353067">
          <w:marLeft w:val="0"/>
          <w:marRight w:val="0"/>
          <w:marTop w:val="0"/>
          <w:marBottom w:val="0"/>
          <w:divBdr>
            <w:top w:val="none" w:sz="0" w:space="0" w:color="auto"/>
            <w:left w:val="none" w:sz="0" w:space="0" w:color="auto"/>
            <w:bottom w:val="none" w:sz="0" w:space="0" w:color="auto"/>
            <w:right w:val="none" w:sz="0" w:space="0" w:color="auto"/>
          </w:divBdr>
        </w:div>
        <w:div w:id="332075356">
          <w:marLeft w:val="0"/>
          <w:marRight w:val="0"/>
          <w:marTop w:val="0"/>
          <w:marBottom w:val="0"/>
          <w:divBdr>
            <w:top w:val="none" w:sz="0" w:space="0" w:color="auto"/>
            <w:left w:val="none" w:sz="0" w:space="0" w:color="auto"/>
            <w:bottom w:val="none" w:sz="0" w:space="0" w:color="auto"/>
            <w:right w:val="none" w:sz="0" w:space="0" w:color="auto"/>
          </w:divBdr>
        </w:div>
        <w:div w:id="1890460022">
          <w:marLeft w:val="0"/>
          <w:marRight w:val="0"/>
          <w:marTop w:val="0"/>
          <w:marBottom w:val="0"/>
          <w:divBdr>
            <w:top w:val="none" w:sz="0" w:space="0" w:color="auto"/>
            <w:left w:val="none" w:sz="0" w:space="0" w:color="auto"/>
            <w:bottom w:val="none" w:sz="0" w:space="0" w:color="auto"/>
            <w:right w:val="none" w:sz="0" w:space="0" w:color="auto"/>
          </w:divBdr>
        </w:div>
        <w:div w:id="913201349">
          <w:marLeft w:val="0"/>
          <w:marRight w:val="0"/>
          <w:marTop w:val="0"/>
          <w:marBottom w:val="0"/>
          <w:divBdr>
            <w:top w:val="none" w:sz="0" w:space="0" w:color="auto"/>
            <w:left w:val="none" w:sz="0" w:space="0" w:color="auto"/>
            <w:bottom w:val="none" w:sz="0" w:space="0" w:color="auto"/>
            <w:right w:val="none" w:sz="0" w:space="0" w:color="auto"/>
          </w:divBdr>
        </w:div>
        <w:div w:id="689914234">
          <w:marLeft w:val="0"/>
          <w:marRight w:val="0"/>
          <w:marTop w:val="0"/>
          <w:marBottom w:val="0"/>
          <w:divBdr>
            <w:top w:val="none" w:sz="0" w:space="0" w:color="auto"/>
            <w:left w:val="none" w:sz="0" w:space="0" w:color="auto"/>
            <w:bottom w:val="none" w:sz="0" w:space="0" w:color="auto"/>
            <w:right w:val="none" w:sz="0" w:space="0" w:color="auto"/>
          </w:divBdr>
        </w:div>
        <w:div w:id="2002804222">
          <w:marLeft w:val="0"/>
          <w:marRight w:val="0"/>
          <w:marTop w:val="0"/>
          <w:marBottom w:val="0"/>
          <w:divBdr>
            <w:top w:val="none" w:sz="0" w:space="0" w:color="auto"/>
            <w:left w:val="none" w:sz="0" w:space="0" w:color="auto"/>
            <w:bottom w:val="none" w:sz="0" w:space="0" w:color="auto"/>
            <w:right w:val="none" w:sz="0" w:space="0" w:color="auto"/>
          </w:divBdr>
        </w:div>
        <w:div w:id="69541040">
          <w:marLeft w:val="0"/>
          <w:marRight w:val="0"/>
          <w:marTop w:val="0"/>
          <w:marBottom w:val="0"/>
          <w:divBdr>
            <w:top w:val="none" w:sz="0" w:space="0" w:color="auto"/>
            <w:left w:val="none" w:sz="0" w:space="0" w:color="auto"/>
            <w:bottom w:val="none" w:sz="0" w:space="0" w:color="auto"/>
            <w:right w:val="none" w:sz="0" w:space="0" w:color="auto"/>
          </w:divBdr>
        </w:div>
        <w:div w:id="160585284">
          <w:marLeft w:val="0"/>
          <w:marRight w:val="0"/>
          <w:marTop w:val="0"/>
          <w:marBottom w:val="0"/>
          <w:divBdr>
            <w:top w:val="none" w:sz="0" w:space="0" w:color="auto"/>
            <w:left w:val="none" w:sz="0" w:space="0" w:color="auto"/>
            <w:bottom w:val="none" w:sz="0" w:space="0" w:color="auto"/>
            <w:right w:val="none" w:sz="0" w:space="0" w:color="auto"/>
          </w:divBdr>
        </w:div>
        <w:div w:id="86969626">
          <w:marLeft w:val="0"/>
          <w:marRight w:val="0"/>
          <w:marTop w:val="0"/>
          <w:marBottom w:val="0"/>
          <w:divBdr>
            <w:top w:val="none" w:sz="0" w:space="0" w:color="auto"/>
            <w:left w:val="none" w:sz="0" w:space="0" w:color="auto"/>
            <w:bottom w:val="none" w:sz="0" w:space="0" w:color="auto"/>
            <w:right w:val="none" w:sz="0" w:space="0" w:color="auto"/>
          </w:divBdr>
        </w:div>
        <w:div w:id="667681219">
          <w:marLeft w:val="0"/>
          <w:marRight w:val="0"/>
          <w:marTop w:val="0"/>
          <w:marBottom w:val="0"/>
          <w:divBdr>
            <w:top w:val="none" w:sz="0" w:space="0" w:color="auto"/>
            <w:left w:val="none" w:sz="0" w:space="0" w:color="auto"/>
            <w:bottom w:val="none" w:sz="0" w:space="0" w:color="auto"/>
            <w:right w:val="none" w:sz="0" w:space="0" w:color="auto"/>
          </w:divBdr>
        </w:div>
        <w:div w:id="483008827">
          <w:marLeft w:val="0"/>
          <w:marRight w:val="0"/>
          <w:marTop w:val="0"/>
          <w:marBottom w:val="0"/>
          <w:divBdr>
            <w:top w:val="none" w:sz="0" w:space="0" w:color="auto"/>
            <w:left w:val="none" w:sz="0" w:space="0" w:color="auto"/>
            <w:bottom w:val="none" w:sz="0" w:space="0" w:color="auto"/>
            <w:right w:val="none" w:sz="0" w:space="0" w:color="auto"/>
          </w:divBdr>
        </w:div>
        <w:div w:id="1644509030">
          <w:marLeft w:val="0"/>
          <w:marRight w:val="0"/>
          <w:marTop w:val="0"/>
          <w:marBottom w:val="0"/>
          <w:divBdr>
            <w:top w:val="none" w:sz="0" w:space="0" w:color="auto"/>
            <w:left w:val="none" w:sz="0" w:space="0" w:color="auto"/>
            <w:bottom w:val="none" w:sz="0" w:space="0" w:color="auto"/>
            <w:right w:val="none" w:sz="0" w:space="0" w:color="auto"/>
          </w:divBdr>
        </w:div>
        <w:div w:id="1274091306">
          <w:marLeft w:val="0"/>
          <w:marRight w:val="0"/>
          <w:marTop w:val="0"/>
          <w:marBottom w:val="0"/>
          <w:divBdr>
            <w:top w:val="none" w:sz="0" w:space="0" w:color="auto"/>
            <w:left w:val="none" w:sz="0" w:space="0" w:color="auto"/>
            <w:bottom w:val="none" w:sz="0" w:space="0" w:color="auto"/>
            <w:right w:val="none" w:sz="0" w:space="0" w:color="auto"/>
          </w:divBdr>
        </w:div>
        <w:div w:id="1128428069">
          <w:marLeft w:val="0"/>
          <w:marRight w:val="0"/>
          <w:marTop w:val="0"/>
          <w:marBottom w:val="0"/>
          <w:divBdr>
            <w:top w:val="none" w:sz="0" w:space="0" w:color="auto"/>
            <w:left w:val="none" w:sz="0" w:space="0" w:color="auto"/>
            <w:bottom w:val="none" w:sz="0" w:space="0" w:color="auto"/>
            <w:right w:val="none" w:sz="0" w:space="0" w:color="auto"/>
          </w:divBdr>
        </w:div>
        <w:div w:id="245236775">
          <w:marLeft w:val="0"/>
          <w:marRight w:val="0"/>
          <w:marTop w:val="0"/>
          <w:marBottom w:val="0"/>
          <w:divBdr>
            <w:top w:val="none" w:sz="0" w:space="0" w:color="auto"/>
            <w:left w:val="none" w:sz="0" w:space="0" w:color="auto"/>
            <w:bottom w:val="none" w:sz="0" w:space="0" w:color="auto"/>
            <w:right w:val="none" w:sz="0" w:space="0" w:color="auto"/>
          </w:divBdr>
        </w:div>
        <w:div w:id="1744453847">
          <w:marLeft w:val="0"/>
          <w:marRight w:val="0"/>
          <w:marTop w:val="0"/>
          <w:marBottom w:val="0"/>
          <w:divBdr>
            <w:top w:val="none" w:sz="0" w:space="0" w:color="auto"/>
            <w:left w:val="none" w:sz="0" w:space="0" w:color="auto"/>
            <w:bottom w:val="none" w:sz="0" w:space="0" w:color="auto"/>
            <w:right w:val="none" w:sz="0" w:space="0" w:color="auto"/>
          </w:divBdr>
        </w:div>
        <w:div w:id="216360942">
          <w:marLeft w:val="0"/>
          <w:marRight w:val="0"/>
          <w:marTop w:val="0"/>
          <w:marBottom w:val="0"/>
          <w:divBdr>
            <w:top w:val="none" w:sz="0" w:space="0" w:color="auto"/>
            <w:left w:val="none" w:sz="0" w:space="0" w:color="auto"/>
            <w:bottom w:val="none" w:sz="0" w:space="0" w:color="auto"/>
            <w:right w:val="none" w:sz="0" w:space="0" w:color="auto"/>
          </w:divBdr>
        </w:div>
        <w:div w:id="706219480">
          <w:marLeft w:val="0"/>
          <w:marRight w:val="0"/>
          <w:marTop w:val="0"/>
          <w:marBottom w:val="0"/>
          <w:divBdr>
            <w:top w:val="none" w:sz="0" w:space="0" w:color="auto"/>
            <w:left w:val="none" w:sz="0" w:space="0" w:color="auto"/>
            <w:bottom w:val="none" w:sz="0" w:space="0" w:color="auto"/>
            <w:right w:val="none" w:sz="0" w:space="0" w:color="auto"/>
          </w:divBdr>
        </w:div>
        <w:div w:id="825053475">
          <w:marLeft w:val="0"/>
          <w:marRight w:val="0"/>
          <w:marTop w:val="0"/>
          <w:marBottom w:val="0"/>
          <w:divBdr>
            <w:top w:val="none" w:sz="0" w:space="0" w:color="auto"/>
            <w:left w:val="none" w:sz="0" w:space="0" w:color="auto"/>
            <w:bottom w:val="none" w:sz="0" w:space="0" w:color="auto"/>
            <w:right w:val="none" w:sz="0" w:space="0" w:color="auto"/>
          </w:divBdr>
        </w:div>
        <w:div w:id="1063261175">
          <w:marLeft w:val="0"/>
          <w:marRight w:val="0"/>
          <w:marTop w:val="0"/>
          <w:marBottom w:val="0"/>
          <w:divBdr>
            <w:top w:val="none" w:sz="0" w:space="0" w:color="auto"/>
            <w:left w:val="none" w:sz="0" w:space="0" w:color="auto"/>
            <w:bottom w:val="none" w:sz="0" w:space="0" w:color="auto"/>
            <w:right w:val="none" w:sz="0" w:space="0" w:color="auto"/>
          </w:divBdr>
        </w:div>
        <w:div w:id="112872872">
          <w:marLeft w:val="0"/>
          <w:marRight w:val="0"/>
          <w:marTop w:val="0"/>
          <w:marBottom w:val="0"/>
          <w:divBdr>
            <w:top w:val="none" w:sz="0" w:space="0" w:color="auto"/>
            <w:left w:val="none" w:sz="0" w:space="0" w:color="auto"/>
            <w:bottom w:val="none" w:sz="0" w:space="0" w:color="auto"/>
            <w:right w:val="none" w:sz="0" w:space="0" w:color="auto"/>
          </w:divBdr>
        </w:div>
        <w:div w:id="1175998666">
          <w:marLeft w:val="0"/>
          <w:marRight w:val="0"/>
          <w:marTop w:val="0"/>
          <w:marBottom w:val="0"/>
          <w:divBdr>
            <w:top w:val="none" w:sz="0" w:space="0" w:color="auto"/>
            <w:left w:val="none" w:sz="0" w:space="0" w:color="auto"/>
            <w:bottom w:val="none" w:sz="0" w:space="0" w:color="auto"/>
            <w:right w:val="none" w:sz="0" w:space="0" w:color="auto"/>
          </w:divBdr>
        </w:div>
        <w:div w:id="1674183330">
          <w:marLeft w:val="0"/>
          <w:marRight w:val="0"/>
          <w:marTop w:val="0"/>
          <w:marBottom w:val="0"/>
          <w:divBdr>
            <w:top w:val="none" w:sz="0" w:space="0" w:color="auto"/>
            <w:left w:val="none" w:sz="0" w:space="0" w:color="auto"/>
            <w:bottom w:val="none" w:sz="0" w:space="0" w:color="auto"/>
            <w:right w:val="none" w:sz="0" w:space="0" w:color="auto"/>
          </w:divBdr>
        </w:div>
        <w:div w:id="2030645805">
          <w:marLeft w:val="0"/>
          <w:marRight w:val="0"/>
          <w:marTop w:val="0"/>
          <w:marBottom w:val="0"/>
          <w:divBdr>
            <w:top w:val="none" w:sz="0" w:space="0" w:color="auto"/>
            <w:left w:val="none" w:sz="0" w:space="0" w:color="auto"/>
            <w:bottom w:val="none" w:sz="0" w:space="0" w:color="auto"/>
            <w:right w:val="none" w:sz="0" w:space="0" w:color="auto"/>
          </w:divBdr>
        </w:div>
        <w:div w:id="2007702093">
          <w:marLeft w:val="0"/>
          <w:marRight w:val="0"/>
          <w:marTop w:val="0"/>
          <w:marBottom w:val="0"/>
          <w:divBdr>
            <w:top w:val="none" w:sz="0" w:space="0" w:color="auto"/>
            <w:left w:val="none" w:sz="0" w:space="0" w:color="auto"/>
            <w:bottom w:val="none" w:sz="0" w:space="0" w:color="auto"/>
            <w:right w:val="none" w:sz="0" w:space="0" w:color="auto"/>
          </w:divBdr>
        </w:div>
        <w:div w:id="161896380">
          <w:marLeft w:val="0"/>
          <w:marRight w:val="0"/>
          <w:marTop w:val="0"/>
          <w:marBottom w:val="0"/>
          <w:divBdr>
            <w:top w:val="none" w:sz="0" w:space="0" w:color="auto"/>
            <w:left w:val="none" w:sz="0" w:space="0" w:color="auto"/>
            <w:bottom w:val="none" w:sz="0" w:space="0" w:color="auto"/>
            <w:right w:val="none" w:sz="0" w:space="0" w:color="auto"/>
          </w:divBdr>
        </w:div>
        <w:div w:id="1887374712">
          <w:marLeft w:val="0"/>
          <w:marRight w:val="0"/>
          <w:marTop w:val="0"/>
          <w:marBottom w:val="0"/>
          <w:divBdr>
            <w:top w:val="none" w:sz="0" w:space="0" w:color="auto"/>
            <w:left w:val="none" w:sz="0" w:space="0" w:color="auto"/>
            <w:bottom w:val="none" w:sz="0" w:space="0" w:color="auto"/>
            <w:right w:val="none" w:sz="0" w:space="0" w:color="auto"/>
          </w:divBdr>
        </w:div>
        <w:div w:id="812211206">
          <w:marLeft w:val="0"/>
          <w:marRight w:val="0"/>
          <w:marTop w:val="0"/>
          <w:marBottom w:val="0"/>
          <w:divBdr>
            <w:top w:val="none" w:sz="0" w:space="0" w:color="auto"/>
            <w:left w:val="none" w:sz="0" w:space="0" w:color="auto"/>
            <w:bottom w:val="none" w:sz="0" w:space="0" w:color="auto"/>
            <w:right w:val="none" w:sz="0" w:space="0" w:color="auto"/>
          </w:divBdr>
        </w:div>
        <w:div w:id="1983343082">
          <w:marLeft w:val="0"/>
          <w:marRight w:val="0"/>
          <w:marTop w:val="0"/>
          <w:marBottom w:val="0"/>
          <w:divBdr>
            <w:top w:val="none" w:sz="0" w:space="0" w:color="auto"/>
            <w:left w:val="none" w:sz="0" w:space="0" w:color="auto"/>
            <w:bottom w:val="none" w:sz="0" w:space="0" w:color="auto"/>
            <w:right w:val="none" w:sz="0" w:space="0" w:color="auto"/>
          </w:divBdr>
        </w:div>
      </w:divsChild>
    </w:div>
    <w:div w:id="1886678842">
      <w:bodyDiv w:val="1"/>
      <w:marLeft w:val="0"/>
      <w:marRight w:val="0"/>
      <w:marTop w:val="0"/>
      <w:marBottom w:val="0"/>
      <w:divBdr>
        <w:top w:val="none" w:sz="0" w:space="0" w:color="auto"/>
        <w:left w:val="none" w:sz="0" w:space="0" w:color="auto"/>
        <w:bottom w:val="none" w:sz="0" w:space="0" w:color="auto"/>
        <w:right w:val="none" w:sz="0" w:space="0" w:color="auto"/>
      </w:divBdr>
    </w:div>
    <w:div w:id="1945578674">
      <w:bodyDiv w:val="1"/>
      <w:marLeft w:val="0"/>
      <w:marRight w:val="0"/>
      <w:marTop w:val="0"/>
      <w:marBottom w:val="0"/>
      <w:divBdr>
        <w:top w:val="none" w:sz="0" w:space="0" w:color="auto"/>
        <w:left w:val="none" w:sz="0" w:space="0" w:color="auto"/>
        <w:bottom w:val="none" w:sz="0" w:space="0" w:color="auto"/>
        <w:right w:val="none" w:sz="0" w:space="0" w:color="auto"/>
      </w:divBdr>
      <w:divsChild>
        <w:div w:id="297297735">
          <w:marLeft w:val="0"/>
          <w:marRight w:val="0"/>
          <w:marTop w:val="240"/>
          <w:marBottom w:val="240"/>
          <w:divBdr>
            <w:top w:val="none" w:sz="0" w:space="0" w:color="auto"/>
            <w:left w:val="none" w:sz="0" w:space="0" w:color="auto"/>
            <w:bottom w:val="none" w:sz="0" w:space="0" w:color="auto"/>
            <w:right w:val="none" w:sz="0" w:space="0" w:color="auto"/>
          </w:divBdr>
        </w:div>
        <w:div w:id="617108782">
          <w:marLeft w:val="0"/>
          <w:marRight w:val="0"/>
          <w:marTop w:val="0"/>
          <w:marBottom w:val="0"/>
          <w:divBdr>
            <w:top w:val="none" w:sz="0" w:space="0" w:color="auto"/>
            <w:left w:val="none" w:sz="0" w:space="0" w:color="auto"/>
            <w:bottom w:val="none" w:sz="0" w:space="0" w:color="auto"/>
            <w:right w:val="none" w:sz="0" w:space="0" w:color="auto"/>
          </w:divBdr>
        </w:div>
        <w:div w:id="1515222011">
          <w:marLeft w:val="0"/>
          <w:marRight w:val="0"/>
          <w:marTop w:val="0"/>
          <w:marBottom w:val="0"/>
          <w:divBdr>
            <w:top w:val="none" w:sz="0" w:space="0" w:color="auto"/>
            <w:left w:val="none" w:sz="0" w:space="0" w:color="auto"/>
            <w:bottom w:val="none" w:sz="0" w:space="0" w:color="auto"/>
            <w:right w:val="none" w:sz="0" w:space="0" w:color="auto"/>
          </w:divBdr>
        </w:div>
        <w:div w:id="291179249">
          <w:marLeft w:val="0"/>
          <w:marRight w:val="0"/>
          <w:marTop w:val="0"/>
          <w:marBottom w:val="0"/>
          <w:divBdr>
            <w:top w:val="none" w:sz="0" w:space="0" w:color="auto"/>
            <w:left w:val="none" w:sz="0" w:space="0" w:color="auto"/>
            <w:bottom w:val="none" w:sz="0" w:space="0" w:color="auto"/>
            <w:right w:val="none" w:sz="0" w:space="0" w:color="auto"/>
          </w:divBdr>
        </w:div>
        <w:div w:id="981692917">
          <w:marLeft w:val="0"/>
          <w:marRight w:val="0"/>
          <w:marTop w:val="0"/>
          <w:marBottom w:val="0"/>
          <w:divBdr>
            <w:top w:val="none" w:sz="0" w:space="0" w:color="auto"/>
            <w:left w:val="none" w:sz="0" w:space="0" w:color="auto"/>
            <w:bottom w:val="none" w:sz="0" w:space="0" w:color="auto"/>
            <w:right w:val="none" w:sz="0" w:space="0" w:color="auto"/>
          </w:divBdr>
        </w:div>
        <w:div w:id="2045476427">
          <w:marLeft w:val="0"/>
          <w:marRight w:val="0"/>
          <w:marTop w:val="0"/>
          <w:marBottom w:val="0"/>
          <w:divBdr>
            <w:top w:val="none" w:sz="0" w:space="0" w:color="auto"/>
            <w:left w:val="none" w:sz="0" w:space="0" w:color="auto"/>
            <w:bottom w:val="none" w:sz="0" w:space="0" w:color="auto"/>
            <w:right w:val="none" w:sz="0" w:space="0" w:color="auto"/>
          </w:divBdr>
        </w:div>
        <w:div w:id="1054886171">
          <w:marLeft w:val="0"/>
          <w:marRight w:val="0"/>
          <w:marTop w:val="0"/>
          <w:marBottom w:val="0"/>
          <w:divBdr>
            <w:top w:val="none" w:sz="0" w:space="0" w:color="auto"/>
            <w:left w:val="none" w:sz="0" w:space="0" w:color="auto"/>
            <w:bottom w:val="none" w:sz="0" w:space="0" w:color="auto"/>
            <w:right w:val="none" w:sz="0" w:space="0" w:color="auto"/>
          </w:divBdr>
        </w:div>
        <w:div w:id="601911448">
          <w:marLeft w:val="0"/>
          <w:marRight w:val="0"/>
          <w:marTop w:val="0"/>
          <w:marBottom w:val="0"/>
          <w:divBdr>
            <w:top w:val="none" w:sz="0" w:space="0" w:color="auto"/>
            <w:left w:val="none" w:sz="0" w:space="0" w:color="auto"/>
            <w:bottom w:val="none" w:sz="0" w:space="0" w:color="auto"/>
            <w:right w:val="none" w:sz="0" w:space="0" w:color="auto"/>
          </w:divBdr>
        </w:div>
        <w:div w:id="357894164">
          <w:marLeft w:val="0"/>
          <w:marRight w:val="0"/>
          <w:marTop w:val="0"/>
          <w:marBottom w:val="0"/>
          <w:divBdr>
            <w:top w:val="none" w:sz="0" w:space="0" w:color="auto"/>
            <w:left w:val="none" w:sz="0" w:space="0" w:color="auto"/>
            <w:bottom w:val="none" w:sz="0" w:space="0" w:color="auto"/>
            <w:right w:val="none" w:sz="0" w:space="0" w:color="auto"/>
          </w:divBdr>
        </w:div>
      </w:divsChild>
    </w:div>
    <w:div w:id="1986080203">
      <w:bodyDiv w:val="1"/>
      <w:marLeft w:val="0"/>
      <w:marRight w:val="0"/>
      <w:marTop w:val="0"/>
      <w:marBottom w:val="0"/>
      <w:divBdr>
        <w:top w:val="none" w:sz="0" w:space="0" w:color="auto"/>
        <w:left w:val="none" w:sz="0" w:space="0" w:color="auto"/>
        <w:bottom w:val="none" w:sz="0" w:space="0" w:color="auto"/>
        <w:right w:val="none" w:sz="0" w:space="0" w:color="auto"/>
      </w:divBdr>
    </w:div>
    <w:div w:id="2079092088">
      <w:bodyDiv w:val="1"/>
      <w:marLeft w:val="0"/>
      <w:marRight w:val="0"/>
      <w:marTop w:val="0"/>
      <w:marBottom w:val="0"/>
      <w:divBdr>
        <w:top w:val="none" w:sz="0" w:space="0" w:color="auto"/>
        <w:left w:val="none" w:sz="0" w:space="0" w:color="auto"/>
        <w:bottom w:val="none" w:sz="0" w:space="0" w:color="auto"/>
        <w:right w:val="none" w:sz="0" w:space="0" w:color="auto"/>
      </w:divBdr>
    </w:div>
    <w:div w:id="21003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081ebfc463be2d2e8bda2693d8cd38b2cf0434f9/" TargetMode="External"/><Relationship Id="rId13" Type="http://schemas.openxmlformats.org/officeDocument/2006/relationships/hyperlink" Target="http://www.consultant.ru/document/cons_doc_LAW_388926/f0d585697b9aa54ef56a166f7c33e3f0e609889e/" TargetMode="External"/><Relationship Id="rId18" Type="http://schemas.openxmlformats.org/officeDocument/2006/relationships/hyperlink" Target="http://www.consultant.ru/document/cons_doc_LAW_388926/de5cd3096c9ee62e2f4e4a63009e6c00e845e0fc/" TargetMode="External"/><Relationship Id="rId26" Type="http://schemas.openxmlformats.org/officeDocument/2006/relationships/hyperlink" Target="http://www.consultant.ru/document/cons_doc_LAW_388926/f4823c3311874efd0ecdfa668c9705968edbc47c/" TargetMode="External"/><Relationship Id="rId3" Type="http://schemas.openxmlformats.org/officeDocument/2006/relationships/styles" Target="styles.xml"/><Relationship Id="rId21" Type="http://schemas.openxmlformats.org/officeDocument/2006/relationships/hyperlink" Target="http://www.consultant.ru/document/cons_doc_LAW_388926/de5cd3096c9ee62e2f4e4a63009e6c00e845e0fc/" TargetMode="External"/><Relationship Id="rId34" Type="http://schemas.openxmlformats.org/officeDocument/2006/relationships/hyperlink" Target="consultantplus://offline/ref=EFC15A9A69AD34A49E90D4323A4F15BE755A456D0107641AE93167E8A310EFB4AFFDE908E0EFCFa4O" TargetMode="External"/><Relationship Id="rId7" Type="http://schemas.openxmlformats.org/officeDocument/2006/relationships/hyperlink" Target="mailto:buh-iptd@mail.ru" TargetMode="External"/><Relationship Id="rId12" Type="http://schemas.openxmlformats.org/officeDocument/2006/relationships/hyperlink" Target="http://www.consultant.ru/document/cons_doc_LAW_388926/f0d585697b9aa54ef56a166f7c33e3f0e609889e/" TargetMode="External"/><Relationship Id="rId17" Type="http://schemas.openxmlformats.org/officeDocument/2006/relationships/hyperlink" Target="http://www.consultant.ru/document/cons_doc_LAW_388926/61657e3f731b9c26e662efa54b60c51fd48fded0/" TargetMode="External"/><Relationship Id="rId25" Type="http://schemas.openxmlformats.org/officeDocument/2006/relationships/hyperlink" Target="http://www.consultant.ru/document/cons_doc_LAW_388926/de5cd3096c9ee62e2f4e4a63009e6c00e845e0fc/" TargetMode="External"/><Relationship Id="rId33" Type="http://schemas.openxmlformats.org/officeDocument/2006/relationships/hyperlink" Target="consultantplus://offline/ref=EFC15A9A69AD34A49E90D4323A4F15BE755A456D0107641AE93167E8A310EFB4AFFDE908E0EDCFa2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926/de5cd3096c9ee62e2f4e4a63009e6c00e845e0fc/" TargetMode="External"/><Relationship Id="rId20" Type="http://schemas.openxmlformats.org/officeDocument/2006/relationships/hyperlink" Target="http://www.consultant.ru/document/cons_doc_LAW_388926/de5cd3096c9ee62e2f4e4a63009e6c00e845e0fc/" TargetMode="External"/><Relationship Id="rId29" Type="http://schemas.openxmlformats.org/officeDocument/2006/relationships/hyperlink" Target="consultantplus://offline/ref=EFC15A9A69AD34A49E90D4323A4F15BE755B4A6B0601641AE93167E8A310EFB4AFFDE90FE1CEaAO" TargetMode="External"/><Relationship Id="rId1" Type="http://schemas.openxmlformats.org/officeDocument/2006/relationships/customXml" Target="../customXml/item1.xml"/><Relationship Id="rId6" Type="http://schemas.openxmlformats.org/officeDocument/2006/relationships/hyperlink" Target="https://ngieu.ru/" TargetMode="External"/><Relationship Id="rId11" Type="http://schemas.openxmlformats.org/officeDocument/2006/relationships/hyperlink" Target="http://www.consultant.ru/document/cons_doc_LAW_388926/3cd4512b8c634f543d68d0da993c1bcb17a24bb8/" TargetMode="External"/><Relationship Id="rId24" Type="http://schemas.openxmlformats.org/officeDocument/2006/relationships/hyperlink" Target="http://www.consultant.ru/document/cons_doc_LAW_388926/61657e3f731b9c26e662efa54b60c51fd48fded0/" TargetMode="External"/><Relationship Id="rId32" Type="http://schemas.openxmlformats.org/officeDocument/2006/relationships/hyperlink" Target="consultantplus://offline/ref=EFC15A9A69AD34A49E90D4323A4F15BE755A456D0107641AE93167E8A310EFB4AFFDE90BE0E9FE37CBa4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8926/f4823c3311874efd0ecdfa668c9705968edbc47c/" TargetMode="External"/><Relationship Id="rId23" Type="http://schemas.openxmlformats.org/officeDocument/2006/relationships/hyperlink" Target="http://www.consultant.ru/document/cons_doc_LAW_388926/3cd4512b8c634f543d68d0da993c1bcb17a24bb8/" TargetMode="External"/><Relationship Id="rId28" Type="http://schemas.openxmlformats.org/officeDocument/2006/relationships/hyperlink" Target="consultantplus://offline/ref=EFC15A9A69AD34A49E90D4323A4F15BE755B44680202641AE93167E8A310EFB4AFFDE90BE1EECFa0O" TargetMode="External"/><Relationship Id="rId36" Type="http://schemas.openxmlformats.org/officeDocument/2006/relationships/hyperlink" Target="consultantplus://offline/ref=EFC15A9A69AD34A49E90D4323A4F15BE755B4A6B0601641AE93167E8A310EFB4AFFDE908E6EACFa6O" TargetMode="External"/><Relationship Id="rId10" Type="http://schemas.openxmlformats.org/officeDocument/2006/relationships/hyperlink" Target="http://www.consultant.ru/document/cons_doc_LAW_388926/3cd4512b8c634f543d68d0da993c1bcb17a24bb8/" TargetMode="External"/><Relationship Id="rId19" Type="http://schemas.openxmlformats.org/officeDocument/2006/relationships/hyperlink" Target="http://www.consultant.ru/document/cons_doc_LAW_388926/de5cd3096c9ee62e2f4e4a63009e6c00e845e0fc/" TargetMode="External"/><Relationship Id="rId31" Type="http://schemas.openxmlformats.org/officeDocument/2006/relationships/hyperlink" Target="consultantplus://offline/ref=EFC15A9A69AD34A49E90D4323A4F15BE755A426A0502641AE93167E8A310EFB4AFFDE90BE1E8CFa2O" TargetMode="External"/><Relationship Id="rId4" Type="http://schemas.openxmlformats.org/officeDocument/2006/relationships/settings" Target="settings.xml"/><Relationship Id="rId9" Type="http://schemas.openxmlformats.org/officeDocument/2006/relationships/hyperlink" Target="consultantplus://offline/ref=EAA5AA609FC9D0EB60EF1B180E28A3639F8F2BC694B188E20BA08742CEA75C8956AB5279714F2407r8o8I" TargetMode="External"/><Relationship Id="rId14" Type="http://schemas.openxmlformats.org/officeDocument/2006/relationships/hyperlink" Target="http://www.consultant.ru/document/cons_doc_LAW_388926/de5cd3096c9ee62e2f4e4a63009e6c00e845e0fc/" TargetMode="External"/><Relationship Id="rId22" Type="http://schemas.openxmlformats.org/officeDocument/2006/relationships/hyperlink" Target="http://www.consultant.ru/document/cons_doc_LAW_388926/61657e3f731b9c26e662efa54b60c51fd48fded0/" TargetMode="External"/><Relationship Id="rId27" Type="http://schemas.openxmlformats.org/officeDocument/2006/relationships/hyperlink" Target="http://www.consultant.ru/document/cons_doc_LAW_388926/3cd4512b8c634f543d68d0da993c1bcb17a24bb8/" TargetMode="External"/><Relationship Id="rId30" Type="http://schemas.openxmlformats.org/officeDocument/2006/relationships/hyperlink" Target="consultantplus://offline/ref=EFC15A9A69AD34A49E90D4323A4F15BE755A426A0502641AE93167E8A310EFB4AFFDE90BE1EACFa5O" TargetMode="External"/><Relationship Id="rId35" Type="http://schemas.openxmlformats.org/officeDocument/2006/relationships/hyperlink" Target="consultantplus://offline/ref=EFC15A9A69AD34A49E90D4323A4F15BE755A456D0107641AE93167E8A310EFB4AFFDE908E0E0CF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52B1-011B-496A-B216-C7FEC4D9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6371</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dc:creator>
  <cp:lastModifiedBy>Учетная запись Майкрософт</cp:lastModifiedBy>
  <cp:revision>2</cp:revision>
  <cp:lastPrinted>2024-05-27T08:05:00Z</cp:lastPrinted>
  <dcterms:created xsi:type="dcterms:W3CDTF">2024-05-27T10:33:00Z</dcterms:created>
  <dcterms:modified xsi:type="dcterms:W3CDTF">2024-05-27T10:33:00Z</dcterms:modified>
</cp:coreProperties>
</file>