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E8" w:rsidRDefault="009A25E8" w:rsidP="00771B82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 w:rsidRPr="00771B82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Перечень отраслей наук, групп специальностей и специальностей, по которым принимаются материалы к публикации в научном журнале «Сервис и технологии»</w:t>
      </w:r>
      <w:r w:rsidR="00771B82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.</w:t>
      </w:r>
    </w:p>
    <w:p w:rsidR="00771B82" w:rsidRPr="00771B82" w:rsidRDefault="00771B82" w:rsidP="00771B82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color w:val="333333"/>
          <w:sz w:val="20"/>
          <w:szCs w:val="20"/>
        </w:rPr>
      </w:pPr>
    </w:p>
    <w:p w:rsidR="00C13084" w:rsidRPr="00771B82" w:rsidRDefault="00C13084" w:rsidP="00771B82">
      <w:pPr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5.2.3. Региональная и отраслевая экономика (экономические науки) </w:t>
      </w:r>
    </w:p>
    <w:p w:rsidR="00C13084" w:rsidRPr="00771B82" w:rsidRDefault="00C13084" w:rsidP="00771B82">
      <w:pPr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B82">
        <w:rPr>
          <w:rFonts w:ascii="Arial" w:hAnsi="Arial" w:cs="Arial"/>
          <w:color w:val="24272B"/>
          <w:sz w:val="20"/>
          <w:szCs w:val="20"/>
          <w:shd w:val="clear" w:color="auto" w:fill="FFFFFF"/>
        </w:rPr>
        <w:t>2.6.16. Технология производства изделий текстильной и легкой промышленности</w:t>
      </w:r>
      <w:r w:rsidRPr="00771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13084" w:rsidRPr="00771B82" w:rsidRDefault="00C13084" w:rsidP="00771B82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71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5.8.2. Теория и методика обучения и воспитания (по областям и уровням образования) (педагогические науки)</w:t>
      </w:r>
    </w:p>
    <w:p w:rsidR="00C13084" w:rsidRPr="00771B82" w:rsidRDefault="00771B82" w:rsidP="00771B82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71B82">
        <w:rPr>
          <w:rFonts w:ascii="Arial" w:hAnsi="Arial" w:cs="Arial"/>
          <w:color w:val="24272B"/>
          <w:sz w:val="20"/>
          <w:szCs w:val="20"/>
          <w:shd w:val="clear" w:color="auto" w:fill="FFFFFF"/>
        </w:rPr>
        <w:t>4.3.3. Пищевые системы</w:t>
      </w:r>
      <w:bookmarkStart w:id="0" w:name="_GoBack"/>
      <w:bookmarkEnd w:id="0"/>
    </w:p>
    <w:sectPr w:rsidR="00C13084" w:rsidRPr="0077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5D"/>
    <w:rsid w:val="002C7DFC"/>
    <w:rsid w:val="005E5E5D"/>
    <w:rsid w:val="00771B82"/>
    <w:rsid w:val="009A25E8"/>
    <w:rsid w:val="00C1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A2F8-E4B5-41CD-B680-4B46437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2024-09-11T06:57:00Z</dcterms:created>
  <dcterms:modified xsi:type="dcterms:W3CDTF">2024-09-13T11:39:00Z</dcterms:modified>
</cp:coreProperties>
</file>